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AF1B" w14:textId="77777777" w:rsidR="001D02ED" w:rsidRDefault="001D02ED" w:rsidP="00BB3415">
      <w:pPr>
        <w:jc w:val="right"/>
        <w:rPr>
          <w:rFonts w:ascii="ＭＳ ゴシック" w:eastAsia="ＭＳ ゴシック" w:hAnsi="ＭＳ ゴシック"/>
        </w:rPr>
        <w:sectPr w:rsidR="001D02ED" w:rsidSect="001D02ED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AndChars" w:linePitch="291" w:charSpace="-3579"/>
        </w:sectPr>
      </w:pPr>
    </w:p>
    <w:p w14:paraId="2DAEE23F" w14:textId="550DB2A6" w:rsidR="00BB3415" w:rsidRPr="00344FD7" w:rsidRDefault="00BB3415" w:rsidP="00BB3415">
      <w:pPr>
        <w:jc w:val="right"/>
        <w:rPr>
          <w:rFonts w:ascii="ＭＳ ゴシック" w:eastAsia="ＭＳ ゴシック" w:hAnsi="ＭＳ ゴシック"/>
        </w:rPr>
      </w:pPr>
    </w:p>
    <w:p w14:paraId="292A639B" w14:textId="77777777" w:rsidR="00BB3415" w:rsidRPr="00915332" w:rsidRDefault="00BB3415" w:rsidP="001D02ED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一般社団法人福島県薬剤師会　無菌調剤室の共同利用に係る契約書</w:t>
      </w:r>
    </w:p>
    <w:p w14:paraId="5A3BE72E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</w:p>
    <w:p w14:paraId="4E87D031" w14:textId="71F78AE5" w:rsidR="00BB3415" w:rsidRPr="0041306A" w:rsidRDefault="00BB3415" w:rsidP="001D02ED">
      <w:pPr>
        <w:spacing w:line="360" w:lineRule="exact"/>
        <w:ind w:firstLineChars="100" w:firstLine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一般社団法人福島県薬剤師会（以下「甲」という。</w:t>
      </w:r>
      <w:r w:rsidR="00BB4F47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と、</w:t>
      </w:r>
      <w:r w:rsidRPr="00915332"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</w:t>
      </w:r>
      <w:r w:rsidRPr="0041306A">
        <w:rPr>
          <w:rFonts w:ascii="ＭＳ 明朝" w:eastAsia="ＭＳ 明朝" w:hAnsi="ＭＳ 明朝"/>
        </w:rPr>
        <w:t>（以下「乙」という。）は、乙において調剤に従事する薬剤師（以下「乙の薬剤師」という。）が甲の</w:t>
      </w:r>
      <w:r w:rsidR="00BB4F47">
        <w:rPr>
          <w:rFonts w:ascii="ＭＳ 明朝" w:eastAsia="ＭＳ 明朝" w:hAnsi="ＭＳ 明朝" w:hint="eastAsia"/>
        </w:rPr>
        <w:t>会営薬局（以下「ほうら</w:t>
      </w:r>
      <w:proofErr w:type="gramStart"/>
      <w:r w:rsidR="00BB4F47">
        <w:rPr>
          <w:rFonts w:ascii="ＭＳ 明朝" w:eastAsia="ＭＳ 明朝" w:hAnsi="ＭＳ 明朝" w:hint="eastAsia"/>
        </w:rPr>
        <w:t>い</w:t>
      </w:r>
      <w:proofErr w:type="gramEnd"/>
      <w:r w:rsidR="00BB4F47">
        <w:rPr>
          <w:rFonts w:ascii="ＭＳ 明朝" w:eastAsia="ＭＳ 明朝" w:hAnsi="ＭＳ 明朝" w:hint="eastAsia"/>
        </w:rPr>
        <w:t>薬局」という。）の</w:t>
      </w:r>
      <w:r w:rsidRPr="0041306A">
        <w:rPr>
          <w:rFonts w:ascii="ＭＳ 明朝" w:eastAsia="ＭＳ 明朝" w:hAnsi="ＭＳ 明朝"/>
        </w:rPr>
        <w:t>無菌調剤室を共同利用する場合について、次のとおり契約を締結する。</w:t>
      </w:r>
    </w:p>
    <w:p w14:paraId="4B4AC204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</w:p>
    <w:p w14:paraId="0E01E19B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（指針の策定等）</w:t>
      </w:r>
    </w:p>
    <w:p w14:paraId="7938BC17" w14:textId="5B50221D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第１条　乙は、無菌調剤室を共同利用する場合には、甲の協力を得て、事前に指針</w:t>
      </w:r>
      <w:r w:rsidR="00BB4F47">
        <w:rPr>
          <w:rFonts w:ascii="ＭＳ 明朝" w:eastAsia="ＭＳ 明朝" w:hAnsi="ＭＳ 明朝" w:hint="eastAsia"/>
        </w:rPr>
        <w:t>を</w:t>
      </w:r>
      <w:r w:rsidRPr="0041306A">
        <w:rPr>
          <w:rFonts w:ascii="ＭＳ 明朝" w:eastAsia="ＭＳ 明朝" w:hAnsi="ＭＳ 明朝" w:hint="eastAsia"/>
        </w:rPr>
        <w:t>策定</w:t>
      </w:r>
      <w:r w:rsidR="001B52FF">
        <w:rPr>
          <w:rFonts w:ascii="ＭＳ 明朝" w:eastAsia="ＭＳ 明朝" w:hAnsi="ＭＳ 明朝" w:hint="eastAsia"/>
        </w:rPr>
        <w:t>するとともに</w:t>
      </w:r>
      <w:r w:rsidRPr="0041306A">
        <w:rPr>
          <w:rFonts w:ascii="ＭＳ 明朝" w:eastAsia="ＭＳ 明朝" w:hAnsi="ＭＳ 明朝" w:hint="eastAsia"/>
        </w:rPr>
        <w:t>、共同利用する乙の薬剤師に</w:t>
      </w:r>
      <w:r w:rsidR="001B52FF">
        <w:rPr>
          <w:rFonts w:ascii="ＭＳ 明朝" w:eastAsia="ＭＳ 明朝" w:hAnsi="ＭＳ 明朝" w:hint="eastAsia"/>
        </w:rPr>
        <w:t>、</w:t>
      </w:r>
      <w:r w:rsidR="00556552">
        <w:rPr>
          <w:rFonts w:ascii="ＭＳ 明朝" w:eastAsia="ＭＳ 明朝" w:hAnsi="ＭＳ 明朝" w:hint="eastAsia"/>
        </w:rPr>
        <w:t>甲が</w:t>
      </w:r>
      <w:r w:rsidRPr="0041306A">
        <w:rPr>
          <w:rFonts w:ascii="ＭＳ 明朝" w:eastAsia="ＭＳ 明朝" w:hAnsi="ＭＳ 明朝" w:hint="eastAsia"/>
        </w:rPr>
        <w:t>実施する無菌調剤室共同利用</w:t>
      </w:r>
      <w:r>
        <w:rPr>
          <w:rFonts w:ascii="ＭＳ 明朝" w:eastAsia="ＭＳ 明朝" w:hAnsi="ＭＳ 明朝" w:hint="eastAsia"/>
        </w:rPr>
        <w:t>研修会（講義・実技・実地）</w:t>
      </w:r>
      <w:r w:rsidRPr="0041306A">
        <w:rPr>
          <w:rFonts w:ascii="ＭＳ 明朝" w:eastAsia="ＭＳ 明朝" w:hAnsi="ＭＳ 明朝" w:hint="eastAsia"/>
        </w:rPr>
        <w:t>を受講させなければならない。</w:t>
      </w:r>
    </w:p>
    <w:p w14:paraId="1094B4D2" w14:textId="5162E6EA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/>
        </w:rPr>
        <w:t>前項の研修に加えて、乙は、乙の薬剤師に対して無菌調剤に関する研修を継続</w:t>
      </w:r>
      <w:r w:rsidR="00BB4F47">
        <w:rPr>
          <w:rFonts w:ascii="ＭＳ 明朝" w:eastAsia="ＭＳ 明朝" w:hAnsi="ＭＳ 明朝" w:hint="eastAsia"/>
        </w:rPr>
        <w:t>して受講させるよう</w:t>
      </w:r>
      <w:r w:rsidRPr="0041306A">
        <w:rPr>
          <w:rFonts w:ascii="ＭＳ 明朝" w:eastAsia="ＭＳ 明朝" w:hAnsi="ＭＳ 明朝"/>
        </w:rPr>
        <w:t>に努めなければならない。</w:t>
      </w:r>
    </w:p>
    <w:p w14:paraId="33E99682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３</w:t>
      </w:r>
      <w:r w:rsidRPr="0041306A">
        <w:rPr>
          <w:rFonts w:ascii="ＭＳ 明朝" w:eastAsia="ＭＳ 明朝" w:hAnsi="ＭＳ 明朝"/>
        </w:rPr>
        <w:t xml:space="preserve"> </w:t>
      </w:r>
      <w:r w:rsidRPr="001D02ED">
        <w:rPr>
          <w:rFonts w:ascii="ＭＳ 明朝" w:eastAsia="ＭＳ 明朝" w:hAnsi="ＭＳ 明朝"/>
          <w:spacing w:val="-2"/>
        </w:rPr>
        <w:t>第１項及び第２項に規定する指針の策定及び研修の実施について、甲は乙に協力しなければならない。</w:t>
      </w:r>
    </w:p>
    <w:p w14:paraId="233FD83D" w14:textId="77777777" w:rsidR="00BB3415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</w:p>
    <w:p w14:paraId="63575BEC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（届出）</w:t>
      </w:r>
    </w:p>
    <w:p w14:paraId="296E5CAE" w14:textId="4B180BD5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第２条　乙は、無菌調剤室を共同利用する場合には</w:t>
      </w:r>
      <w:r w:rsidR="00BB4F47">
        <w:rPr>
          <w:rFonts w:ascii="ＭＳ 明朝" w:eastAsia="ＭＳ 明朝" w:hAnsi="ＭＳ 明朝" w:hint="eastAsia"/>
        </w:rPr>
        <w:t>、</w:t>
      </w:r>
      <w:r w:rsidR="001B52FF">
        <w:rPr>
          <w:rFonts w:ascii="ＭＳ 明朝" w:eastAsia="ＭＳ 明朝" w:hAnsi="ＭＳ 明朝" w:hint="eastAsia"/>
        </w:rPr>
        <w:t>薬機法等で定める</w:t>
      </w:r>
      <w:r w:rsidR="00BB4F47">
        <w:rPr>
          <w:rFonts w:ascii="ＭＳ 明朝" w:eastAsia="ＭＳ 明朝" w:hAnsi="ＭＳ 明朝" w:hint="eastAsia"/>
        </w:rPr>
        <w:t>別紙様式</w:t>
      </w:r>
      <w:r w:rsidR="001B52FF">
        <w:rPr>
          <w:rFonts w:ascii="ＭＳ 明朝" w:eastAsia="ＭＳ 明朝" w:hAnsi="ＭＳ 明朝" w:hint="eastAsia"/>
        </w:rPr>
        <w:t>を</w:t>
      </w:r>
      <w:r w:rsidR="00BB4F47">
        <w:rPr>
          <w:rFonts w:ascii="ＭＳ 明朝" w:eastAsia="ＭＳ 明朝" w:hAnsi="ＭＳ 明朝" w:hint="eastAsia"/>
        </w:rPr>
        <w:t>保健所長</w:t>
      </w:r>
      <w:r w:rsidR="001B52FF">
        <w:rPr>
          <w:rFonts w:ascii="ＭＳ 明朝" w:eastAsia="ＭＳ 明朝" w:hAnsi="ＭＳ 明朝" w:hint="eastAsia"/>
        </w:rPr>
        <w:t>または</w:t>
      </w:r>
      <w:r w:rsidR="00BB4F47">
        <w:rPr>
          <w:rFonts w:ascii="ＭＳ 明朝" w:eastAsia="ＭＳ 明朝" w:hAnsi="ＭＳ 明朝" w:hint="eastAsia"/>
        </w:rPr>
        <w:t>東北厚生局長に</w:t>
      </w:r>
      <w:r w:rsidRPr="0041306A">
        <w:rPr>
          <w:rFonts w:ascii="ＭＳ 明朝" w:eastAsia="ＭＳ 明朝" w:hAnsi="ＭＳ 明朝" w:hint="eastAsia"/>
        </w:rPr>
        <w:t>届け出なければならない。</w:t>
      </w:r>
    </w:p>
    <w:p w14:paraId="09E640ED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/>
        </w:rPr>
        <w:t>前項の場合、甲は、乙に無菌調剤室の平面図を提供するものとする。</w:t>
      </w:r>
    </w:p>
    <w:p w14:paraId="61558309" w14:textId="77777777" w:rsidR="00BB3415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</w:p>
    <w:p w14:paraId="2890E04A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（共同利用）</w:t>
      </w:r>
    </w:p>
    <w:p w14:paraId="58F93F90" w14:textId="1633C824" w:rsidR="00BB3415" w:rsidRPr="00D07626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  <w:spacing w:val="-2"/>
        </w:rPr>
      </w:pPr>
      <w:r w:rsidRPr="0041306A">
        <w:rPr>
          <w:rFonts w:ascii="ＭＳ 明朝" w:eastAsia="ＭＳ 明朝" w:hAnsi="ＭＳ 明朝" w:hint="eastAsia"/>
        </w:rPr>
        <w:t xml:space="preserve">第３条　</w:t>
      </w:r>
      <w:r w:rsidRPr="00D07626">
        <w:rPr>
          <w:rFonts w:ascii="ＭＳ 明朝" w:eastAsia="ＭＳ 明朝" w:hAnsi="ＭＳ 明朝" w:hint="eastAsia"/>
          <w:spacing w:val="-2"/>
        </w:rPr>
        <w:t>乙の薬剤師が無菌調剤室を共同利用するにあたっては、甲の定める「無菌調剤室共同利用に関する規程」及び「無菌調剤室共同利用</w:t>
      </w:r>
      <w:r w:rsidR="00BB4F47">
        <w:rPr>
          <w:rFonts w:ascii="ＭＳ 明朝" w:eastAsia="ＭＳ 明朝" w:hAnsi="ＭＳ 明朝" w:hint="eastAsia"/>
          <w:spacing w:val="-2"/>
        </w:rPr>
        <w:t>の手引き</w:t>
      </w:r>
      <w:r w:rsidRPr="00D07626">
        <w:rPr>
          <w:rFonts w:ascii="ＭＳ 明朝" w:eastAsia="ＭＳ 明朝" w:hAnsi="ＭＳ 明朝" w:hint="eastAsia"/>
          <w:spacing w:val="-2"/>
        </w:rPr>
        <w:t>」に従ってこれを行わなければならない。</w:t>
      </w:r>
    </w:p>
    <w:p w14:paraId="6D08587E" w14:textId="05E53D6B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/>
        </w:rPr>
        <w:t>乙の薬剤師が利用できる甲の設備は、無菌調剤室及び無菌</w:t>
      </w:r>
      <w:r w:rsidR="00556552">
        <w:rPr>
          <w:rFonts w:ascii="ＭＳ 明朝" w:eastAsia="ＭＳ 明朝" w:hAnsi="ＭＳ 明朝" w:hint="eastAsia"/>
        </w:rPr>
        <w:t>調剤</w:t>
      </w:r>
      <w:r w:rsidRPr="0041306A">
        <w:rPr>
          <w:rFonts w:ascii="ＭＳ 明朝" w:eastAsia="ＭＳ 明朝" w:hAnsi="ＭＳ 明朝"/>
        </w:rPr>
        <w:t>処理に必要な器具、機材等のみに限</w:t>
      </w:r>
      <w:r w:rsidR="000F2169">
        <w:rPr>
          <w:rFonts w:ascii="ＭＳ 明朝" w:eastAsia="ＭＳ 明朝" w:hAnsi="ＭＳ 明朝" w:hint="eastAsia"/>
        </w:rPr>
        <w:t>る</w:t>
      </w:r>
      <w:r w:rsidR="001F7E14">
        <w:rPr>
          <w:rFonts w:ascii="ＭＳ 明朝" w:eastAsia="ＭＳ 明朝" w:hAnsi="ＭＳ 明朝" w:hint="eastAsia"/>
        </w:rPr>
        <w:t>ものとする</w:t>
      </w:r>
      <w:r w:rsidRPr="0041306A">
        <w:rPr>
          <w:rFonts w:ascii="ＭＳ 明朝" w:eastAsia="ＭＳ 明朝" w:hAnsi="ＭＳ 明朝"/>
        </w:rPr>
        <w:t>。</w:t>
      </w:r>
    </w:p>
    <w:p w14:paraId="7437CA2A" w14:textId="0C939CDE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/>
        </w:rPr>
        <w:t>乙の薬剤師は、</w:t>
      </w:r>
      <w:proofErr w:type="gramStart"/>
      <w:r w:rsidR="001F7E14">
        <w:rPr>
          <w:rFonts w:ascii="ＭＳ 明朝" w:eastAsia="ＭＳ 明朝" w:hAnsi="ＭＳ 明朝" w:hint="eastAsia"/>
        </w:rPr>
        <w:t>ほ</w:t>
      </w:r>
      <w:proofErr w:type="gramEnd"/>
      <w:r w:rsidR="001F7E14">
        <w:rPr>
          <w:rFonts w:ascii="ＭＳ 明朝" w:eastAsia="ＭＳ 明朝" w:hAnsi="ＭＳ 明朝" w:hint="eastAsia"/>
        </w:rPr>
        <w:t>うらい薬局</w:t>
      </w:r>
      <w:r w:rsidRPr="0041306A">
        <w:rPr>
          <w:rFonts w:ascii="ＭＳ 明朝" w:eastAsia="ＭＳ 明朝" w:hAnsi="ＭＳ 明朝"/>
        </w:rPr>
        <w:t>の管理者が保健衛生上支障を生ずるおそれがないように行う監督・指導に従わなければならない。</w:t>
      </w:r>
    </w:p>
    <w:p w14:paraId="1B5398C8" w14:textId="7AFE009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/>
        </w:rPr>
        <w:t>乙は、</w:t>
      </w:r>
      <w:r w:rsidR="001B52FF">
        <w:rPr>
          <w:rFonts w:ascii="ＭＳ 明朝" w:eastAsia="ＭＳ 明朝" w:hAnsi="ＭＳ 明朝" w:hint="eastAsia"/>
        </w:rPr>
        <w:t>乙</w:t>
      </w:r>
      <w:r w:rsidR="001F7E14">
        <w:rPr>
          <w:rFonts w:ascii="ＭＳ 明朝" w:eastAsia="ＭＳ 明朝" w:hAnsi="ＭＳ 明朝" w:hint="eastAsia"/>
        </w:rPr>
        <w:t>の薬剤師が</w:t>
      </w:r>
      <w:r w:rsidRPr="0041306A">
        <w:rPr>
          <w:rFonts w:ascii="ＭＳ 明朝" w:eastAsia="ＭＳ 明朝" w:hAnsi="ＭＳ 明朝"/>
        </w:rPr>
        <w:t>利用中に施設等を破損した場合</w:t>
      </w:r>
      <w:r>
        <w:rPr>
          <w:rFonts w:ascii="ＭＳ 明朝" w:eastAsia="ＭＳ 明朝" w:hAnsi="ＭＳ 明朝" w:hint="eastAsia"/>
        </w:rPr>
        <w:t>、</w:t>
      </w:r>
      <w:r w:rsidRPr="0041306A">
        <w:rPr>
          <w:rFonts w:ascii="ＭＳ 明朝" w:eastAsia="ＭＳ 明朝" w:hAnsi="ＭＳ 明朝"/>
        </w:rPr>
        <w:t>当該損害を賠償しなければならない。</w:t>
      </w:r>
    </w:p>
    <w:p w14:paraId="7118FD4E" w14:textId="0F1A754D" w:rsidR="00BB3415" w:rsidRPr="001B52FF" w:rsidRDefault="00956870" w:rsidP="00956870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1B52FF">
        <w:rPr>
          <w:rFonts w:ascii="ＭＳ 明朝" w:eastAsia="ＭＳ 明朝" w:hAnsi="ＭＳ 明朝" w:hint="eastAsia"/>
        </w:rPr>
        <w:t>５　利用時間は原則として土曜</w:t>
      </w:r>
      <w:r w:rsidR="001B52FF">
        <w:rPr>
          <w:rFonts w:ascii="ＭＳ 明朝" w:eastAsia="ＭＳ 明朝" w:hAnsi="ＭＳ 明朝" w:hint="eastAsia"/>
        </w:rPr>
        <w:t>日</w:t>
      </w:r>
      <w:r w:rsidRPr="001B52FF">
        <w:rPr>
          <w:rFonts w:ascii="ＭＳ 明朝" w:eastAsia="ＭＳ 明朝" w:hAnsi="ＭＳ 明朝" w:hint="eastAsia"/>
        </w:rPr>
        <w:t>、日曜</w:t>
      </w:r>
      <w:r w:rsidR="001B52FF">
        <w:rPr>
          <w:rFonts w:ascii="ＭＳ 明朝" w:eastAsia="ＭＳ 明朝" w:hAnsi="ＭＳ 明朝" w:hint="eastAsia"/>
        </w:rPr>
        <w:t>日</w:t>
      </w:r>
      <w:r w:rsidRPr="001B52FF">
        <w:rPr>
          <w:rFonts w:ascii="ＭＳ 明朝" w:eastAsia="ＭＳ 明朝" w:hAnsi="ＭＳ 明朝" w:hint="eastAsia"/>
        </w:rPr>
        <w:t>、祝日</w:t>
      </w:r>
      <w:r w:rsidR="001B52FF">
        <w:rPr>
          <w:rFonts w:ascii="ＭＳ 明朝" w:eastAsia="ＭＳ 明朝" w:hAnsi="ＭＳ 明朝" w:hint="eastAsia"/>
        </w:rPr>
        <w:t>及び</w:t>
      </w:r>
      <w:r w:rsidRPr="001B52FF">
        <w:rPr>
          <w:rFonts w:ascii="ＭＳ 明朝" w:eastAsia="ＭＳ 明朝" w:hAnsi="ＭＳ 明朝" w:hint="eastAsia"/>
        </w:rPr>
        <w:t>12月29日から1月3日を除く、平日</w:t>
      </w:r>
      <w:r w:rsidR="001B52FF">
        <w:rPr>
          <w:rFonts w:ascii="ＭＳ 明朝" w:eastAsia="ＭＳ 明朝" w:hAnsi="ＭＳ 明朝" w:hint="eastAsia"/>
        </w:rPr>
        <w:t>の</w:t>
      </w:r>
      <w:r w:rsidRPr="001B52FF">
        <w:rPr>
          <w:rFonts w:ascii="ＭＳ 明朝" w:eastAsia="ＭＳ 明朝" w:hAnsi="ＭＳ 明朝" w:hint="eastAsia"/>
        </w:rPr>
        <w:t>10時00分から17時00分までとする。</w:t>
      </w:r>
    </w:p>
    <w:p w14:paraId="65CB213A" w14:textId="77777777" w:rsidR="00956870" w:rsidRPr="001B52FF" w:rsidRDefault="00956870" w:rsidP="001D02ED">
      <w:pPr>
        <w:spacing w:line="360" w:lineRule="exact"/>
        <w:rPr>
          <w:rFonts w:ascii="ＭＳ ゴシック" w:eastAsia="ＭＳ ゴシック" w:hAnsi="ＭＳ ゴシック"/>
        </w:rPr>
      </w:pPr>
    </w:p>
    <w:p w14:paraId="66BA9291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（事故等の報告）</w:t>
      </w:r>
    </w:p>
    <w:p w14:paraId="1E95C0FC" w14:textId="12DC9601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第４条　乙の薬剤師は、無菌調剤室を利用した無菌</w:t>
      </w:r>
      <w:r w:rsidR="001F7E14">
        <w:rPr>
          <w:rFonts w:ascii="ＭＳ 明朝" w:eastAsia="ＭＳ 明朝" w:hAnsi="ＭＳ 明朝" w:hint="eastAsia"/>
        </w:rPr>
        <w:t>調剤</w:t>
      </w:r>
      <w:r w:rsidRPr="0041306A">
        <w:rPr>
          <w:rFonts w:ascii="ＭＳ 明朝" w:eastAsia="ＭＳ 明朝" w:hAnsi="ＭＳ 明朝" w:hint="eastAsia"/>
        </w:rPr>
        <w:t>処理に係る事故等が発生した場合には、速やかに</w:t>
      </w:r>
      <w:proofErr w:type="gramStart"/>
      <w:r w:rsidR="006C3726">
        <w:rPr>
          <w:rFonts w:ascii="ＭＳ 明朝" w:eastAsia="ＭＳ 明朝" w:hAnsi="ＭＳ 明朝" w:hint="eastAsia"/>
        </w:rPr>
        <w:t>ほ</w:t>
      </w:r>
      <w:proofErr w:type="gramEnd"/>
      <w:r w:rsidR="006C3726">
        <w:rPr>
          <w:rFonts w:ascii="ＭＳ 明朝" w:eastAsia="ＭＳ 明朝" w:hAnsi="ＭＳ 明朝" w:hint="eastAsia"/>
        </w:rPr>
        <w:t>うらい薬局</w:t>
      </w:r>
      <w:r w:rsidRPr="0041306A">
        <w:rPr>
          <w:rFonts w:ascii="ＭＳ 明朝" w:eastAsia="ＭＳ 明朝" w:hAnsi="ＭＳ 明朝" w:hint="eastAsia"/>
        </w:rPr>
        <w:t>及び乙の管理者に報告をし、事後処理に当たらなければならない。</w:t>
      </w:r>
    </w:p>
    <w:p w14:paraId="72194422" w14:textId="387297BD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/>
        </w:rPr>
        <w:t>前項の場合、</w:t>
      </w:r>
      <w:proofErr w:type="gramStart"/>
      <w:r w:rsidR="006C3726">
        <w:rPr>
          <w:rFonts w:ascii="ＭＳ 明朝" w:eastAsia="ＭＳ 明朝" w:hAnsi="ＭＳ 明朝" w:hint="eastAsia"/>
        </w:rPr>
        <w:t>ほ</w:t>
      </w:r>
      <w:proofErr w:type="gramEnd"/>
      <w:r w:rsidR="006C3726">
        <w:rPr>
          <w:rFonts w:ascii="ＭＳ 明朝" w:eastAsia="ＭＳ 明朝" w:hAnsi="ＭＳ 明朝" w:hint="eastAsia"/>
        </w:rPr>
        <w:t>うらい薬局</w:t>
      </w:r>
      <w:r w:rsidRPr="0041306A">
        <w:rPr>
          <w:rFonts w:ascii="ＭＳ 明朝" w:eastAsia="ＭＳ 明朝" w:hAnsi="ＭＳ 明朝"/>
        </w:rPr>
        <w:t>及び乙の管理者は、</w:t>
      </w:r>
      <w:r w:rsidR="006C3726">
        <w:rPr>
          <w:rFonts w:ascii="ＭＳ 明朝" w:eastAsia="ＭＳ 明朝" w:hAnsi="ＭＳ 明朝" w:hint="eastAsia"/>
        </w:rPr>
        <w:t>甲が定めた手順により</w:t>
      </w:r>
      <w:r w:rsidRPr="0041306A">
        <w:rPr>
          <w:rFonts w:ascii="ＭＳ 明朝" w:eastAsia="ＭＳ 明朝" w:hAnsi="ＭＳ 明朝"/>
        </w:rPr>
        <w:t>、</w:t>
      </w:r>
      <w:r w:rsidR="001B52FF">
        <w:rPr>
          <w:rFonts w:ascii="ＭＳ 明朝" w:eastAsia="ＭＳ 明朝" w:hAnsi="ＭＳ 明朝" w:hint="eastAsia"/>
        </w:rPr>
        <w:t>甲に</w:t>
      </w:r>
      <w:r w:rsidRPr="0041306A">
        <w:rPr>
          <w:rFonts w:ascii="ＭＳ 明朝" w:eastAsia="ＭＳ 明朝" w:hAnsi="ＭＳ 明朝"/>
        </w:rPr>
        <w:t>報告をしなければならない。</w:t>
      </w:r>
    </w:p>
    <w:p w14:paraId="4E57BC38" w14:textId="77777777" w:rsidR="00BB3415" w:rsidRPr="006C3726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</w:p>
    <w:p w14:paraId="16DC9187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（責任）</w:t>
      </w:r>
    </w:p>
    <w:p w14:paraId="26C7B213" w14:textId="27E48249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 xml:space="preserve">第５条　</w:t>
      </w:r>
      <w:r w:rsidR="006C3726">
        <w:rPr>
          <w:rFonts w:ascii="ＭＳ 明朝" w:eastAsia="ＭＳ 明朝" w:hAnsi="ＭＳ 明朝" w:hint="eastAsia"/>
        </w:rPr>
        <w:t>ほうら</w:t>
      </w:r>
      <w:proofErr w:type="gramStart"/>
      <w:r w:rsidR="006C3726">
        <w:rPr>
          <w:rFonts w:ascii="ＭＳ 明朝" w:eastAsia="ＭＳ 明朝" w:hAnsi="ＭＳ 明朝" w:hint="eastAsia"/>
        </w:rPr>
        <w:t>い</w:t>
      </w:r>
      <w:proofErr w:type="gramEnd"/>
      <w:r w:rsidR="006C3726">
        <w:rPr>
          <w:rFonts w:ascii="ＭＳ 明朝" w:eastAsia="ＭＳ 明朝" w:hAnsi="ＭＳ 明朝" w:hint="eastAsia"/>
        </w:rPr>
        <w:t>薬局</w:t>
      </w:r>
      <w:r w:rsidRPr="0041306A">
        <w:rPr>
          <w:rFonts w:ascii="ＭＳ 明朝" w:eastAsia="ＭＳ 明朝" w:hAnsi="ＭＳ 明朝" w:hint="eastAsia"/>
        </w:rPr>
        <w:t>において行った無菌</w:t>
      </w:r>
      <w:r w:rsidR="006C3726">
        <w:rPr>
          <w:rFonts w:ascii="ＭＳ 明朝" w:eastAsia="ＭＳ 明朝" w:hAnsi="ＭＳ 明朝" w:hint="eastAsia"/>
        </w:rPr>
        <w:t>調剤</w:t>
      </w:r>
      <w:r w:rsidRPr="0041306A">
        <w:rPr>
          <w:rFonts w:ascii="ＭＳ 明朝" w:eastAsia="ＭＳ 明朝" w:hAnsi="ＭＳ 明朝" w:hint="eastAsia"/>
        </w:rPr>
        <w:t>処理を含め、処方箋に基づいてなされた調剤の責任については、一義的に乙が負うものとする。</w:t>
      </w:r>
    </w:p>
    <w:p w14:paraId="70645A63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lastRenderedPageBreak/>
        <w:t>（器具等の管理）</w:t>
      </w:r>
    </w:p>
    <w:p w14:paraId="54EC7A3B" w14:textId="33236625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 xml:space="preserve">第６条　</w:t>
      </w:r>
      <w:r w:rsidR="006C3726">
        <w:rPr>
          <w:rFonts w:ascii="ＭＳ 明朝" w:eastAsia="ＭＳ 明朝" w:hAnsi="ＭＳ 明朝" w:hint="eastAsia"/>
        </w:rPr>
        <w:t>ほうら</w:t>
      </w:r>
      <w:proofErr w:type="gramStart"/>
      <w:r w:rsidR="006C3726">
        <w:rPr>
          <w:rFonts w:ascii="ＭＳ 明朝" w:eastAsia="ＭＳ 明朝" w:hAnsi="ＭＳ 明朝" w:hint="eastAsia"/>
        </w:rPr>
        <w:t>い</w:t>
      </w:r>
      <w:proofErr w:type="gramEnd"/>
      <w:r w:rsidR="006C3726">
        <w:rPr>
          <w:rFonts w:ascii="ＭＳ 明朝" w:eastAsia="ＭＳ 明朝" w:hAnsi="ＭＳ 明朝" w:hint="eastAsia"/>
        </w:rPr>
        <w:t>薬局</w:t>
      </w:r>
      <w:r w:rsidRPr="0041306A">
        <w:rPr>
          <w:rFonts w:ascii="ＭＳ 明朝" w:eastAsia="ＭＳ 明朝" w:hAnsi="ＭＳ 明朝" w:hint="eastAsia"/>
        </w:rPr>
        <w:t>の管理者は、無菌調剤室及び無菌調剤室内で行う無菌</w:t>
      </w:r>
      <w:r w:rsidR="006C3726">
        <w:rPr>
          <w:rFonts w:ascii="ＭＳ 明朝" w:eastAsia="ＭＳ 明朝" w:hAnsi="ＭＳ 明朝" w:hint="eastAsia"/>
        </w:rPr>
        <w:t>調剤</w:t>
      </w:r>
      <w:r w:rsidRPr="0041306A">
        <w:rPr>
          <w:rFonts w:ascii="ＭＳ 明朝" w:eastAsia="ＭＳ 明朝" w:hAnsi="ＭＳ 明朝" w:hint="eastAsia"/>
        </w:rPr>
        <w:t>処理に必要な器具、機材等を管理しなければならない。</w:t>
      </w:r>
    </w:p>
    <w:p w14:paraId="0F1A036D" w14:textId="77777777" w:rsidR="00BB3415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</w:p>
    <w:p w14:paraId="740225D7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（利用料）</w:t>
      </w:r>
    </w:p>
    <w:p w14:paraId="1172A09F" w14:textId="0C115FF5" w:rsidR="00BB3415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第７条　無菌調剤室を共同利用する場合の利用料は、「</w:t>
      </w:r>
      <w:r>
        <w:rPr>
          <w:rFonts w:ascii="ＭＳ 明朝" w:eastAsia="ＭＳ 明朝" w:hAnsi="ＭＳ 明朝" w:hint="eastAsia"/>
        </w:rPr>
        <w:t xml:space="preserve">一般社団法人福島県薬剤師会　</w:t>
      </w:r>
      <w:r w:rsidRPr="0041306A">
        <w:rPr>
          <w:rFonts w:ascii="ＭＳ 明朝" w:eastAsia="ＭＳ 明朝" w:hAnsi="ＭＳ 明朝" w:hint="eastAsia"/>
        </w:rPr>
        <w:t>無菌調剤室共同利用に関する規程」に定めるとおりとする。</w:t>
      </w:r>
    </w:p>
    <w:p w14:paraId="119AE6AA" w14:textId="40CB8D33" w:rsidR="00AE1208" w:rsidRDefault="00AE1208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乙は共同利用するほう</w:t>
      </w:r>
      <w:proofErr w:type="gramStart"/>
      <w:r>
        <w:rPr>
          <w:rFonts w:ascii="ＭＳ 明朝" w:eastAsia="ＭＳ 明朝" w:hAnsi="ＭＳ 明朝" w:hint="eastAsia"/>
        </w:rPr>
        <w:t>らい</w:t>
      </w:r>
      <w:proofErr w:type="gramEnd"/>
      <w:r>
        <w:rPr>
          <w:rFonts w:ascii="ＭＳ 明朝" w:eastAsia="ＭＳ 明朝" w:hAnsi="ＭＳ 明朝" w:hint="eastAsia"/>
        </w:rPr>
        <w:t>薬局の無菌調剤室の維持管理のための費用として年額10,000円を負担する。</w:t>
      </w:r>
    </w:p>
    <w:p w14:paraId="5BF4A5AF" w14:textId="5D80E52B" w:rsidR="00AE1208" w:rsidRPr="00AE1208" w:rsidRDefault="00AE1208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共同利用にあたり、「事前研修」及び「立会い」を必要とする場合、別途費用を負担する。</w:t>
      </w:r>
    </w:p>
    <w:p w14:paraId="75889C72" w14:textId="77777777" w:rsidR="00BB3415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</w:p>
    <w:p w14:paraId="14E6B375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（契約期間）</w:t>
      </w:r>
    </w:p>
    <w:p w14:paraId="717F54A9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第８条</w:t>
      </w:r>
      <w:r w:rsidRPr="0041306A">
        <w:rPr>
          <w:rFonts w:ascii="ＭＳ 明朝" w:eastAsia="ＭＳ 明朝" w:hAnsi="ＭＳ 明朝"/>
        </w:rPr>
        <w:t xml:space="preserve"> 　この契約の期間は、契約締結の日からその年度の３月３１日までとする。</w:t>
      </w:r>
    </w:p>
    <w:p w14:paraId="3CDFCA56" w14:textId="77777777" w:rsidR="00BB3415" w:rsidRPr="0041306A" w:rsidRDefault="00BB3415" w:rsidP="001D02ED">
      <w:pPr>
        <w:spacing w:line="360" w:lineRule="exact"/>
        <w:ind w:left="222" w:hangingChars="100" w:hanging="222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/>
        </w:rPr>
        <w:t>契約期間満了の１箇月前までに、甲又は乙が相手方に対して意思表示をしないときは、更に１年間契約を自動的に更新するものとし、以後も同様とする。</w:t>
      </w:r>
    </w:p>
    <w:p w14:paraId="55167861" w14:textId="77777777" w:rsidR="001D02ED" w:rsidRPr="00D07626" w:rsidRDefault="001D02ED" w:rsidP="001D02ED">
      <w:pPr>
        <w:spacing w:line="360" w:lineRule="exact"/>
        <w:rPr>
          <w:rFonts w:ascii="ＭＳ ゴシック" w:eastAsia="ＭＳ ゴシック" w:hAnsi="ＭＳ ゴシック"/>
        </w:rPr>
      </w:pPr>
    </w:p>
    <w:p w14:paraId="7D3E5218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（契約の取消）</w:t>
      </w:r>
    </w:p>
    <w:p w14:paraId="5AE059A1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第９条　甲は、乙が本契約に定める事項を遵守する義務を履行しない場合、この契約を取り消すことができる。</w:t>
      </w:r>
    </w:p>
    <w:p w14:paraId="6BDB5984" w14:textId="77777777" w:rsidR="00BB3415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</w:p>
    <w:p w14:paraId="59060999" w14:textId="77777777" w:rsidR="00BB3415" w:rsidRPr="00915332" w:rsidRDefault="00BB3415" w:rsidP="001D02ED">
      <w:pPr>
        <w:spacing w:line="360" w:lineRule="exact"/>
        <w:rPr>
          <w:rFonts w:ascii="ＭＳ ゴシック" w:eastAsia="ＭＳ ゴシック" w:hAnsi="ＭＳ ゴシック"/>
        </w:rPr>
      </w:pPr>
      <w:r w:rsidRPr="00915332">
        <w:rPr>
          <w:rFonts w:ascii="ＭＳ ゴシック" w:eastAsia="ＭＳ ゴシック" w:hAnsi="ＭＳ ゴシック" w:hint="eastAsia"/>
        </w:rPr>
        <w:t>（疑義の解決方法）</w:t>
      </w:r>
    </w:p>
    <w:p w14:paraId="57AB1B1B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第１０条　この契約に定めなき事項については、その都度、甲乙にて協議し定めるものとする。</w:t>
      </w:r>
    </w:p>
    <w:p w14:paraId="5A3BC38F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</w:p>
    <w:p w14:paraId="41CA1C3E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</w:p>
    <w:p w14:paraId="01AA4175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この契約の締結を証するため本書２通を作成し、甲乙記名押印のうえ各自１通を保有する。</w:t>
      </w:r>
    </w:p>
    <w:p w14:paraId="7B9DCB31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</w:p>
    <w:p w14:paraId="6F88FEA6" w14:textId="3D5784E7" w:rsidR="00BB3415" w:rsidRPr="0041306A" w:rsidRDefault="00BB3415" w:rsidP="0018248D">
      <w:pPr>
        <w:spacing w:line="360" w:lineRule="exact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/>
        </w:rPr>
        <w:tab/>
        <w:t>年</w:t>
      </w:r>
      <w:r w:rsidRPr="0041306A">
        <w:rPr>
          <w:rFonts w:ascii="ＭＳ 明朝" w:eastAsia="ＭＳ 明朝" w:hAnsi="ＭＳ 明朝"/>
        </w:rPr>
        <w:tab/>
        <w:t>月</w:t>
      </w:r>
      <w:r w:rsidRPr="0041306A">
        <w:rPr>
          <w:rFonts w:ascii="ＭＳ 明朝" w:eastAsia="ＭＳ 明朝" w:hAnsi="ＭＳ 明朝"/>
        </w:rPr>
        <w:tab/>
        <w:t>日</w:t>
      </w:r>
    </w:p>
    <w:p w14:paraId="759E289A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</w:p>
    <w:p w14:paraId="4F88975A" w14:textId="77777777" w:rsidR="00BB3415" w:rsidRPr="0041306A" w:rsidRDefault="00BB3415" w:rsidP="001D02ED">
      <w:pPr>
        <w:spacing w:line="360" w:lineRule="exact"/>
        <w:ind w:firstLineChars="200" w:firstLine="444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/>
        </w:rPr>
        <w:t xml:space="preserve"> 甲</w:t>
      </w:r>
    </w:p>
    <w:p w14:paraId="462337D4" w14:textId="65F25138" w:rsidR="00BB3415" w:rsidRDefault="00BB3415" w:rsidP="00956870">
      <w:pPr>
        <w:spacing w:line="460" w:lineRule="exact"/>
        <w:ind w:firstLineChars="400" w:firstLine="887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薬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 w:hint="eastAsia"/>
        </w:rPr>
        <w:t>局</w:t>
      </w:r>
      <w:r>
        <w:rPr>
          <w:rFonts w:ascii="ＭＳ 明朝" w:eastAsia="ＭＳ 明朝" w:hAnsi="ＭＳ 明朝" w:hint="eastAsia"/>
        </w:rPr>
        <w:t xml:space="preserve">　</w:t>
      </w:r>
      <w:r w:rsidRPr="0041306A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proofErr w:type="gramStart"/>
      <w:r w:rsidRPr="003D6FBF">
        <w:rPr>
          <w:rFonts w:ascii="ＭＳ 明朝" w:eastAsia="ＭＳ 明朝" w:hAnsi="ＭＳ 明朝"/>
          <w:u w:val="single" w:color="000000" w:themeColor="text1"/>
        </w:rPr>
        <w:t>ほ</w:t>
      </w:r>
      <w:proofErr w:type="gramEnd"/>
      <w:r w:rsidRPr="003D6FBF">
        <w:rPr>
          <w:rFonts w:ascii="ＭＳ 明朝" w:eastAsia="ＭＳ 明朝" w:hAnsi="ＭＳ 明朝"/>
          <w:u w:val="single" w:color="000000" w:themeColor="text1"/>
        </w:rPr>
        <w:t xml:space="preserve">うらい薬局　</w:t>
      </w:r>
      <w:r w:rsidRPr="0041306A">
        <w:rPr>
          <w:rFonts w:ascii="ＭＳ 明朝" w:eastAsia="ＭＳ 明朝" w:hAnsi="ＭＳ 明朝"/>
        </w:rPr>
        <w:t xml:space="preserve">　　　　　　　　　　　　　　　　　　　　　　　　　</w:t>
      </w:r>
    </w:p>
    <w:p w14:paraId="1C22B467" w14:textId="0328FF0F" w:rsidR="001D02ED" w:rsidRPr="001D02ED" w:rsidRDefault="001D02ED" w:rsidP="00956870">
      <w:pPr>
        <w:spacing w:line="460" w:lineRule="exact"/>
        <w:ind w:firstLineChars="400" w:firstLine="887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住　　　所　　</w:t>
      </w:r>
      <w:r w:rsidRPr="009E2034">
        <w:rPr>
          <w:rFonts w:ascii="ＭＳ 明朝" w:eastAsia="ＭＳ 明朝" w:hAnsi="ＭＳ 明朝" w:hint="eastAsia"/>
          <w:u w:val="single"/>
        </w:rPr>
        <w:t>福島県福島市蓬莱町二丁目２番２号</w:t>
      </w:r>
    </w:p>
    <w:p w14:paraId="50219B94" w14:textId="7D44A060" w:rsidR="00BB3415" w:rsidRPr="003D6FBF" w:rsidRDefault="00BB3415" w:rsidP="00956870">
      <w:pPr>
        <w:spacing w:line="460" w:lineRule="exact"/>
        <w:ind w:firstLineChars="300" w:firstLine="875"/>
        <w:rPr>
          <w:rFonts w:ascii="ＭＳ 明朝" w:eastAsia="ＭＳ 明朝" w:hAnsi="ＭＳ 明朝"/>
          <w:u w:val="single" w:color="000000" w:themeColor="text1"/>
        </w:rPr>
      </w:pPr>
      <w:r w:rsidRPr="001D02ED">
        <w:rPr>
          <w:rFonts w:ascii="ＭＳ 明朝" w:eastAsia="ＭＳ 明朝" w:hAnsi="ＭＳ 明朝" w:hint="eastAsia"/>
          <w:spacing w:val="35"/>
          <w:kern w:val="0"/>
          <w:fitText w:val="1050" w:id="1919555596"/>
        </w:rPr>
        <w:t>開設者</w:t>
      </w:r>
      <w:r w:rsidRPr="001D02ED">
        <w:rPr>
          <w:rFonts w:ascii="ＭＳ 明朝" w:eastAsia="ＭＳ 明朝" w:hAnsi="ＭＳ 明朝" w:hint="eastAsia"/>
          <w:kern w:val="0"/>
          <w:fitText w:val="1050" w:id="1919555596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3D6FBF">
        <w:rPr>
          <w:rFonts w:ascii="ＭＳ 明朝" w:eastAsia="ＭＳ 明朝" w:hAnsi="ＭＳ 明朝" w:hint="eastAsia"/>
        </w:rPr>
        <w:t xml:space="preserve">　</w:t>
      </w:r>
      <w:r w:rsidRPr="003D6FBF">
        <w:rPr>
          <w:rFonts w:ascii="ＭＳ 明朝" w:eastAsia="ＭＳ 明朝" w:hAnsi="ＭＳ 明朝"/>
          <w:u w:val="single" w:color="000000" w:themeColor="text1"/>
        </w:rPr>
        <w:t xml:space="preserve">一般社団法人福島県薬剤師会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Pr="003D6FBF">
        <w:rPr>
          <w:rFonts w:ascii="ＭＳ 明朝" w:eastAsia="ＭＳ 明朝" w:hAnsi="ＭＳ 明朝"/>
          <w:u w:val="single" w:color="000000" w:themeColor="text1"/>
        </w:rPr>
        <w:t>会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Pr="003D6FBF">
        <w:rPr>
          <w:rFonts w:ascii="ＭＳ 明朝" w:eastAsia="ＭＳ 明朝" w:hAnsi="ＭＳ 明朝"/>
          <w:u w:val="single" w:color="000000" w:themeColor="text1"/>
        </w:rPr>
        <w:t xml:space="preserve">長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="00D90AA6">
        <w:rPr>
          <w:rFonts w:ascii="ＭＳ 明朝" w:eastAsia="ＭＳ 明朝" w:hAnsi="ＭＳ 明朝" w:hint="eastAsia"/>
          <w:u w:val="single" w:color="000000" w:themeColor="text1"/>
        </w:rPr>
        <w:t>長谷川祐一</w:t>
      </w:r>
      <w:r w:rsidRPr="003D6FBF">
        <w:rPr>
          <w:rFonts w:ascii="ＭＳ 明朝" w:eastAsia="ＭＳ 明朝" w:hAnsi="ＭＳ 明朝"/>
          <w:u w:val="single" w:color="000000" w:themeColor="text1"/>
        </w:rPr>
        <w:t xml:space="preserve">　</w:t>
      </w:r>
      <w:r w:rsidRPr="003D6FBF">
        <w:rPr>
          <w:rFonts w:ascii="ＭＳ 明朝" w:eastAsia="ＭＳ 明朝" w:hAnsi="ＭＳ 明朝" w:hint="eastAsia"/>
          <w:u w:val="single" w:color="000000" w:themeColor="text1"/>
        </w:rPr>
        <w:t>㊞</w:t>
      </w:r>
    </w:p>
    <w:p w14:paraId="345A5542" w14:textId="77777777" w:rsidR="00BB3415" w:rsidRPr="0041306A" w:rsidRDefault="00BB3415" w:rsidP="00956870">
      <w:pPr>
        <w:spacing w:line="460" w:lineRule="exact"/>
        <w:ind w:firstLineChars="400" w:firstLine="887"/>
        <w:rPr>
          <w:rFonts w:ascii="ＭＳ 明朝" w:eastAsia="ＭＳ 明朝" w:hAnsi="ＭＳ 明朝"/>
        </w:rPr>
      </w:pPr>
      <w:r w:rsidRPr="0041306A">
        <w:rPr>
          <w:rFonts w:ascii="ＭＳ 明朝" w:eastAsia="ＭＳ 明朝" w:hAnsi="ＭＳ 明朝" w:hint="eastAsia"/>
        </w:rPr>
        <w:t>開設者住所</w:t>
      </w:r>
      <w:r>
        <w:rPr>
          <w:rFonts w:ascii="ＭＳ 明朝" w:eastAsia="ＭＳ 明朝" w:hAnsi="ＭＳ 明朝" w:hint="eastAsia"/>
        </w:rPr>
        <w:t xml:space="preserve">　　</w:t>
      </w:r>
      <w:r w:rsidRPr="003D6FBF">
        <w:rPr>
          <w:rFonts w:ascii="ＭＳ 明朝" w:eastAsia="ＭＳ 明朝" w:hAnsi="ＭＳ 明朝"/>
          <w:u w:val="single" w:color="000000" w:themeColor="text1"/>
        </w:rPr>
        <w:t>福島県福島市蓬莱町二丁目２番２号</w:t>
      </w:r>
      <w:r w:rsidRPr="003D6FBF">
        <w:rPr>
          <w:rFonts w:ascii="ＭＳ 明朝" w:eastAsia="ＭＳ 明朝" w:hAnsi="ＭＳ 明朝"/>
        </w:rPr>
        <w:t xml:space="preserve">　　</w:t>
      </w:r>
      <w:r w:rsidRPr="0041306A">
        <w:rPr>
          <w:rFonts w:ascii="ＭＳ 明朝" w:eastAsia="ＭＳ 明朝" w:hAnsi="ＭＳ 明朝"/>
        </w:rPr>
        <w:t xml:space="preserve">　　　　　　　　　</w:t>
      </w:r>
    </w:p>
    <w:p w14:paraId="08858C50" w14:textId="77777777" w:rsidR="00BB3415" w:rsidRPr="00915332" w:rsidRDefault="00BB3415" w:rsidP="001D02ED">
      <w:pPr>
        <w:spacing w:line="360" w:lineRule="exact"/>
        <w:rPr>
          <w:rFonts w:ascii="ＭＳ 明朝" w:eastAsia="ＭＳ 明朝" w:hAnsi="ＭＳ 明朝"/>
        </w:rPr>
      </w:pPr>
    </w:p>
    <w:p w14:paraId="0664898C" w14:textId="77777777" w:rsidR="00BB3415" w:rsidRPr="0041306A" w:rsidRDefault="00BB3415" w:rsidP="001D02ED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1306A">
        <w:rPr>
          <w:rFonts w:ascii="ＭＳ 明朝" w:eastAsia="ＭＳ 明朝" w:hAnsi="ＭＳ 明朝" w:hint="eastAsia"/>
        </w:rPr>
        <w:t>乙</w:t>
      </w:r>
    </w:p>
    <w:p w14:paraId="59FD60FA" w14:textId="59290E8B" w:rsidR="00BB3415" w:rsidRPr="003D6FBF" w:rsidRDefault="001D02ED" w:rsidP="00956870">
      <w:pPr>
        <w:spacing w:line="460" w:lineRule="exact"/>
        <w:ind w:firstLineChars="400" w:firstLine="887"/>
        <w:rPr>
          <w:rFonts w:ascii="ＭＳ 明朝" w:eastAsia="ＭＳ 明朝" w:hAnsi="ＭＳ 明朝"/>
          <w:u w:val="single" w:color="000000" w:themeColor="text1"/>
        </w:rPr>
      </w:pPr>
      <w:r>
        <w:rPr>
          <w:rFonts w:ascii="ＭＳ 明朝" w:eastAsia="ＭＳ 明朝" w:hAnsi="ＭＳ 明朝" w:hint="eastAsia"/>
        </w:rPr>
        <w:t>薬　局　名</w:t>
      </w:r>
      <w:r w:rsidR="00BB3415">
        <w:rPr>
          <w:rFonts w:ascii="ＭＳ 明朝" w:eastAsia="ＭＳ 明朝" w:hAnsi="ＭＳ 明朝" w:hint="eastAsia"/>
        </w:rPr>
        <w:t xml:space="preserve">　　</w:t>
      </w:r>
      <w:r w:rsidR="00BB3415"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　　　　　　　　　　　</w:t>
      </w:r>
    </w:p>
    <w:p w14:paraId="687E3B99" w14:textId="5BFA88AB" w:rsidR="00BB3415" w:rsidRPr="003D6FBF" w:rsidRDefault="001D02ED" w:rsidP="00956870">
      <w:pPr>
        <w:spacing w:line="460" w:lineRule="exact"/>
        <w:ind w:firstLineChars="400" w:firstLine="887"/>
        <w:rPr>
          <w:rFonts w:ascii="ＭＳ 明朝" w:eastAsia="ＭＳ 明朝" w:hAnsi="ＭＳ 明朝"/>
          <w:u w:val="single" w:color="000000" w:themeColor="text1"/>
        </w:rPr>
      </w:pPr>
      <w:r>
        <w:rPr>
          <w:rFonts w:ascii="ＭＳ 明朝" w:eastAsia="ＭＳ 明朝" w:hAnsi="ＭＳ 明朝" w:hint="eastAsia"/>
        </w:rPr>
        <w:t>住　　　所</w:t>
      </w:r>
      <w:r w:rsidR="00BB3415">
        <w:rPr>
          <w:rFonts w:ascii="ＭＳ 明朝" w:eastAsia="ＭＳ 明朝" w:hAnsi="ＭＳ 明朝" w:hint="eastAsia"/>
        </w:rPr>
        <w:t xml:space="preserve">　　</w:t>
      </w:r>
      <w:r w:rsidR="00BB3415"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　　　　　　　　　　　</w:t>
      </w:r>
    </w:p>
    <w:p w14:paraId="4DC1422F" w14:textId="77777777" w:rsidR="00BB3415" w:rsidRPr="0041306A" w:rsidRDefault="00BB3415" w:rsidP="00956870">
      <w:pPr>
        <w:spacing w:line="460" w:lineRule="exact"/>
        <w:ind w:firstLineChars="300" w:firstLine="875"/>
        <w:rPr>
          <w:rFonts w:ascii="ＭＳ 明朝" w:eastAsia="ＭＳ 明朝" w:hAnsi="ＭＳ 明朝"/>
        </w:rPr>
      </w:pPr>
      <w:r w:rsidRPr="001D02ED">
        <w:rPr>
          <w:rFonts w:ascii="ＭＳ 明朝" w:eastAsia="ＭＳ 明朝" w:hAnsi="ＭＳ 明朝" w:hint="eastAsia"/>
          <w:spacing w:val="35"/>
          <w:kern w:val="0"/>
          <w:fitText w:val="1050" w:id="1919555597"/>
        </w:rPr>
        <w:t>開設者</w:t>
      </w:r>
      <w:r w:rsidRPr="001D02ED">
        <w:rPr>
          <w:rFonts w:ascii="ＭＳ 明朝" w:eastAsia="ＭＳ 明朝" w:hAnsi="ＭＳ 明朝" w:hint="eastAsia"/>
          <w:kern w:val="0"/>
          <w:fitText w:val="1050" w:id="1919555597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 w:rsidRPr="003D6FBF"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</w:t>
      </w:r>
      <w:r w:rsidRPr="003D6FBF">
        <w:rPr>
          <w:rFonts w:ascii="ＭＳ 明朝" w:eastAsia="ＭＳ 明朝" w:hAnsi="ＭＳ 明朝" w:hint="eastAsia"/>
          <w:u w:val="single" w:color="000000" w:themeColor="text1"/>
        </w:rPr>
        <w:t>㊞</w:t>
      </w:r>
    </w:p>
    <w:p w14:paraId="0A14EA9B" w14:textId="3559EC4D" w:rsidR="00BB3415" w:rsidRDefault="00BB3415" w:rsidP="00956870">
      <w:pPr>
        <w:spacing w:line="460" w:lineRule="exact"/>
        <w:ind w:firstLineChars="400" w:firstLine="887"/>
        <w:rPr>
          <w:rFonts w:ascii="ＭＳ 明朝" w:eastAsia="ＭＳ 明朝" w:hAnsi="ＭＳ 明朝"/>
          <w:u w:val="single" w:color="000000" w:themeColor="text1"/>
        </w:rPr>
      </w:pPr>
      <w:r w:rsidRPr="0041306A">
        <w:rPr>
          <w:rFonts w:ascii="ＭＳ 明朝" w:eastAsia="ＭＳ 明朝" w:hAnsi="ＭＳ 明朝" w:hint="eastAsia"/>
        </w:rPr>
        <w:t>開設者住所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　　　　　　　　　　　</w:t>
      </w:r>
    </w:p>
    <w:p w14:paraId="1204FB4B" w14:textId="02E302E0" w:rsidR="002A3339" w:rsidRDefault="002A3339" w:rsidP="001D02ED">
      <w:pPr>
        <w:ind w:left="210" w:right="139" w:hanging="210"/>
        <w:jc w:val="right"/>
        <w:rPr>
          <w:rFonts w:ascii="ＭＳ ゴシック" w:eastAsia="ＭＳ ゴシック" w:hAnsi="ＭＳ ゴシック" w:cs="ＭＳ ゴシック"/>
          <w:bCs/>
          <w:color w:val="000000"/>
        </w:rPr>
        <w:sectPr w:rsidR="002A3339" w:rsidSect="001D02ED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AndChars" w:linePitch="291" w:charSpace="2421"/>
        </w:sectPr>
      </w:pPr>
    </w:p>
    <w:p w14:paraId="71E5AFA4" w14:textId="37DF0C2E" w:rsidR="00406ECD" w:rsidRPr="00517C49" w:rsidRDefault="00406ECD" w:rsidP="008D5222">
      <w:pPr>
        <w:ind w:left="210" w:right="139" w:hanging="210"/>
        <w:jc w:val="right"/>
        <w:rPr>
          <w:rFonts w:ascii="ＭＳ ゴシック" w:eastAsia="ＭＳ ゴシック" w:hAnsi="ＭＳ ゴシック"/>
        </w:rPr>
      </w:pPr>
    </w:p>
    <w:sectPr w:rsidR="00406ECD" w:rsidRPr="00517C49" w:rsidSect="008D5222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E2DBD" w14:textId="77777777" w:rsidR="00EC40A8" w:rsidRDefault="00EC40A8" w:rsidP="0041306A">
      <w:r>
        <w:separator/>
      </w:r>
    </w:p>
  </w:endnote>
  <w:endnote w:type="continuationSeparator" w:id="0">
    <w:p w14:paraId="4A75DCFC" w14:textId="77777777" w:rsidR="00EC40A8" w:rsidRDefault="00EC40A8" w:rsidP="0041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6029B" w14:textId="77777777" w:rsidR="00EC40A8" w:rsidRDefault="00EC40A8" w:rsidP="0041306A">
      <w:r>
        <w:separator/>
      </w:r>
    </w:p>
  </w:footnote>
  <w:footnote w:type="continuationSeparator" w:id="0">
    <w:p w14:paraId="0165068B" w14:textId="77777777" w:rsidR="00EC40A8" w:rsidRDefault="00EC40A8" w:rsidP="0041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1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D"/>
    <w:rsid w:val="0001498A"/>
    <w:rsid w:val="00017044"/>
    <w:rsid w:val="00017C21"/>
    <w:rsid w:val="00023315"/>
    <w:rsid w:val="0004366E"/>
    <w:rsid w:val="000644BD"/>
    <w:rsid w:val="000767D0"/>
    <w:rsid w:val="00077E74"/>
    <w:rsid w:val="0008420D"/>
    <w:rsid w:val="000C1600"/>
    <w:rsid w:val="000C3C67"/>
    <w:rsid w:val="000E37D5"/>
    <w:rsid w:val="000E7C0F"/>
    <w:rsid w:val="000F2169"/>
    <w:rsid w:val="001070C0"/>
    <w:rsid w:val="001354BD"/>
    <w:rsid w:val="00145101"/>
    <w:rsid w:val="00165191"/>
    <w:rsid w:val="00166024"/>
    <w:rsid w:val="0018133B"/>
    <w:rsid w:val="0018248D"/>
    <w:rsid w:val="001A1AB8"/>
    <w:rsid w:val="001B465D"/>
    <w:rsid w:val="001B52FF"/>
    <w:rsid w:val="001C377C"/>
    <w:rsid w:val="001D02ED"/>
    <w:rsid w:val="001D2663"/>
    <w:rsid w:val="001F6BD2"/>
    <w:rsid w:val="001F7E14"/>
    <w:rsid w:val="00203AB2"/>
    <w:rsid w:val="00212ECF"/>
    <w:rsid w:val="0025764D"/>
    <w:rsid w:val="00264658"/>
    <w:rsid w:val="00264CD8"/>
    <w:rsid w:val="00271240"/>
    <w:rsid w:val="00271903"/>
    <w:rsid w:val="002778F2"/>
    <w:rsid w:val="0028077E"/>
    <w:rsid w:val="00282D1F"/>
    <w:rsid w:val="002842CE"/>
    <w:rsid w:val="002A29F4"/>
    <w:rsid w:val="002A3339"/>
    <w:rsid w:val="00303CA6"/>
    <w:rsid w:val="00304AF8"/>
    <w:rsid w:val="00310641"/>
    <w:rsid w:val="00344FD7"/>
    <w:rsid w:val="00346885"/>
    <w:rsid w:val="003633BE"/>
    <w:rsid w:val="003A2035"/>
    <w:rsid w:val="003B4A77"/>
    <w:rsid w:val="003C417F"/>
    <w:rsid w:val="003D6FBF"/>
    <w:rsid w:val="00400211"/>
    <w:rsid w:val="00406ECD"/>
    <w:rsid w:val="0041306A"/>
    <w:rsid w:val="00436FCE"/>
    <w:rsid w:val="004377BC"/>
    <w:rsid w:val="00457DFD"/>
    <w:rsid w:val="00461439"/>
    <w:rsid w:val="004B0CA9"/>
    <w:rsid w:val="004B508F"/>
    <w:rsid w:val="004E38B3"/>
    <w:rsid w:val="004F0128"/>
    <w:rsid w:val="004F2A41"/>
    <w:rsid w:val="004F47A8"/>
    <w:rsid w:val="004F6FF9"/>
    <w:rsid w:val="00510E44"/>
    <w:rsid w:val="00514B78"/>
    <w:rsid w:val="00517C49"/>
    <w:rsid w:val="00550793"/>
    <w:rsid w:val="00555401"/>
    <w:rsid w:val="00556552"/>
    <w:rsid w:val="00571093"/>
    <w:rsid w:val="00583388"/>
    <w:rsid w:val="00597690"/>
    <w:rsid w:val="005A1DB3"/>
    <w:rsid w:val="005C7358"/>
    <w:rsid w:val="00600EE3"/>
    <w:rsid w:val="00650D50"/>
    <w:rsid w:val="006542B2"/>
    <w:rsid w:val="00657419"/>
    <w:rsid w:val="006608D4"/>
    <w:rsid w:val="006716F1"/>
    <w:rsid w:val="00677F86"/>
    <w:rsid w:val="00682613"/>
    <w:rsid w:val="0068339C"/>
    <w:rsid w:val="006858D9"/>
    <w:rsid w:val="00694658"/>
    <w:rsid w:val="006C3726"/>
    <w:rsid w:val="006C7E35"/>
    <w:rsid w:val="006D0196"/>
    <w:rsid w:val="006E2C86"/>
    <w:rsid w:val="006E323E"/>
    <w:rsid w:val="006F0472"/>
    <w:rsid w:val="0071396E"/>
    <w:rsid w:val="00727CFD"/>
    <w:rsid w:val="00736938"/>
    <w:rsid w:val="00766ADC"/>
    <w:rsid w:val="00770D51"/>
    <w:rsid w:val="007B2DCF"/>
    <w:rsid w:val="007C3DE0"/>
    <w:rsid w:val="007D0AFB"/>
    <w:rsid w:val="00804722"/>
    <w:rsid w:val="00814BBC"/>
    <w:rsid w:val="00833AF1"/>
    <w:rsid w:val="00850929"/>
    <w:rsid w:val="00897768"/>
    <w:rsid w:val="008C14D5"/>
    <w:rsid w:val="008D5222"/>
    <w:rsid w:val="008F7BA0"/>
    <w:rsid w:val="00904F88"/>
    <w:rsid w:val="00906D13"/>
    <w:rsid w:val="00915332"/>
    <w:rsid w:val="00927ACC"/>
    <w:rsid w:val="009313D5"/>
    <w:rsid w:val="00932108"/>
    <w:rsid w:val="0093326C"/>
    <w:rsid w:val="00945FF4"/>
    <w:rsid w:val="00956870"/>
    <w:rsid w:val="00964385"/>
    <w:rsid w:val="009E2034"/>
    <w:rsid w:val="00A25DD2"/>
    <w:rsid w:val="00A556D5"/>
    <w:rsid w:val="00A645D9"/>
    <w:rsid w:val="00A66FE0"/>
    <w:rsid w:val="00AA2D31"/>
    <w:rsid w:val="00AA3573"/>
    <w:rsid w:val="00AD0599"/>
    <w:rsid w:val="00AE1208"/>
    <w:rsid w:val="00AF32D1"/>
    <w:rsid w:val="00B14475"/>
    <w:rsid w:val="00B231EF"/>
    <w:rsid w:val="00B51E6D"/>
    <w:rsid w:val="00B7722D"/>
    <w:rsid w:val="00B957C7"/>
    <w:rsid w:val="00BA41C3"/>
    <w:rsid w:val="00BA4227"/>
    <w:rsid w:val="00BB250F"/>
    <w:rsid w:val="00BB3415"/>
    <w:rsid w:val="00BB37BA"/>
    <w:rsid w:val="00BB4F47"/>
    <w:rsid w:val="00BC0378"/>
    <w:rsid w:val="00BF4B9F"/>
    <w:rsid w:val="00BF5F0D"/>
    <w:rsid w:val="00C033B4"/>
    <w:rsid w:val="00C31FED"/>
    <w:rsid w:val="00C43E3E"/>
    <w:rsid w:val="00C54E86"/>
    <w:rsid w:val="00C85200"/>
    <w:rsid w:val="00CA0FDF"/>
    <w:rsid w:val="00CC27D5"/>
    <w:rsid w:val="00CC47BA"/>
    <w:rsid w:val="00CD5C52"/>
    <w:rsid w:val="00D06C54"/>
    <w:rsid w:val="00D07626"/>
    <w:rsid w:val="00D13E04"/>
    <w:rsid w:val="00D32D86"/>
    <w:rsid w:val="00D35152"/>
    <w:rsid w:val="00D36A31"/>
    <w:rsid w:val="00D519BB"/>
    <w:rsid w:val="00D53A05"/>
    <w:rsid w:val="00D601F1"/>
    <w:rsid w:val="00D62B0D"/>
    <w:rsid w:val="00D748A7"/>
    <w:rsid w:val="00D90441"/>
    <w:rsid w:val="00D90AA6"/>
    <w:rsid w:val="00DA406A"/>
    <w:rsid w:val="00DE43B6"/>
    <w:rsid w:val="00DE4659"/>
    <w:rsid w:val="00DE5C77"/>
    <w:rsid w:val="00DF454C"/>
    <w:rsid w:val="00E1223A"/>
    <w:rsid w:val="00E173D8"/>
    <w:rsid w:val="00E24359"/>
    <w:rsid w:val="00E318F8"/>
    <w:rsid w:val="00E86142"/>
    <w:rsid w:val="00EC40A8"/>
    <w:rsid w:val="00EE144A"/>
    <w:rsid w:val="00EF1584"/>
    <w:rsid w:val="00F008CB"/>
    <w:rsid w:val="00F03AC5"/>
    <w:rsid w:val="00F054BB"/>
    <w:rsid w:val="00F06C3D"/>
    <w:rsid w:val="00F208D0"/>
    <w:rsid w:val="00F226DC"/>
    <w:rsid w:val="00F308F6"/>
    <w:rsid w:val="00F319ED"/>
    <w:rsid w:val="00F41E91"/>
    <w:rsid w:val="00F430A2"/>
    <w:rsid w:val="00F4699C"/>
    <w:rsid w:val="00F92381"/>
    <w:rsid w:val="00FA67E8"/>
    <w:rsid w:val="00FA6D94"/>
    <w:rsid w:val="00FB2ED9"/>
    <w:rsid w:val="00FD40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7AFFF"/>
  <w15:chartTrackingRefBased/>
  <w15:docId w15:val="{C7EC401E-6A2A-4A5F-97E0-DC04CB4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06A"/>
  </w:style>
  <w:style w:type="paragraph" w:styleId="a5">
    <w:name w:val="footer"/>
    <w:basedOn w:val="a"/>
    <w:link w:val="a6"/>
    <w:uiPriority w:val="99"/>
    <w:unhideWhenUsed/>
    <w:rsid w:val="00413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06A"/>
  </w:style>
  <w:style w:type="table" w:styleId="a7">
    <w:name w:val="Table Grid"/>
    <w:basedOn w:val="a1"/>
    <w:uiPriority w:val="39"/>
    <w:rsid w:val="004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16602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4F2A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2A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F2A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4F2A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2A4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F2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2A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10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4697-0F9A-49E4-B6DB-3692C0B9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永田 辰則</cp:lastModifiedBy>
  <cp:revision>5</cp:revision>
  <cp:lastPrinted>2022-03-03T02:11:00Z</cp:lastPrinted>
  <dcterms:created xsi:type="dcterms:W3CDTF">2022-03-03T02:13:00Z</dcterms:created>
  <dcterms:modified xsi:type="dcterms:W3CDTF">2025-02-03T23:39:00Z</dcterms:modified>
</cp:coreProperties>
</file>