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6367" w14:textId="77777777" w:rsidR="00D2757E" w:rsidRDefault="00D2757E" w:rsidP="00D2757E">
      <w:pPr>
        <w:jc w:val="right"/>
      </w:pPr>
    </w:p>
    <w:p w14:paraId="48242173" w14:textId="36916B65" w:rsidR="00235CBF" w:rsidRDefault="00211AB6" w:rsidP="00D2757E">
      <w:pPr>
        <w:wordWrap w:val="0"/>
        <w:jc w:val="right"/>
      </w:pPr>
      <w:r>
        <w:rPr>
          <w:rFonts w:hint="eastAsia"/>
        </w:rPr>
        <w:t>令和6年</w:t>
      </w:r>
      <w:r w:rsidR="00AF70BC">
        <w:rPr>
          <w:rFonts w:hint="eastAsia"/>
        </w:rPr>
        <w:t>5</w:t>
      </w:r>
      <w:r>
        <w:rPr>
          <w:rFonts w:hint="eastAsia"/>
        </w:rPr>
        <w:t>月</w:t>
      </w:r>
      <w:r w:rsidR="00AF70BC">
        <w:rPr>
          <w:rFonts w:hint="eastAsia"/>
        </w:rPr>
        <w:t>7</w:t>
      </w:r>
      <w:r>
        <w:rPr>
          <w:rFonts w:hint="eastAsia"/>
        </w:rPr>
        <w:t>日</w:t>
      </w:r>
      <w:r w:rsidR="00D2757E">
        <w:rPr>
          <w:rFonts w:hint="eastAsia"/>
        </w:rPr>
        <w:t xml:space="preserve">　</w:t>
      </w:r>
    </w:p>
    <w:p w14:paraId="4295BCE1" w14:textId="77777777" w:rsidR="00D2757E" w:rsidRDefault="00D2757E" w:rsidP="00D2757E">
      <w:pPr>
        <w:jc w:val="right"/>
      </w:pPr>
    </w:p>
    <w:p w14:paraId="79D457B8" w14:textId="14E17579" w:rsidR="00211AB6" w:rsidRDefault="00211AB6" w:rsidP="00A73B96">
      <w:pPr>
        <w:ind w:firstLineChars="100" w:firstLine="210"/>
      </w:pPr>
      <w:r>
        <w:rPr>
          <w:rFonts w:hint="eastAsia"/>
        </w:rPr>
        <w:t>各保険薬局</w:t>
      </w:r>
    </w:p>
    <w:p w14:paraId="2864675E" w14:textId="0178A093" w:rsidR="00211AB6" w:rsidRDefault="00211AB6" w:rsidP="00F34D90">
      <w:pPr>
        <w:ind w:firstLineChars="100" w:firstLine="210"/>
      </w:pPr>
      <w:r>
        <w:rPr>
          <w:rFonts w:hint="eastAsia"/>
        </w:rPr>
        <w:t xml:space="preserve">　</w:t>
      </w:r>
      <w:r w:rsidR="00F34D90">
        <w:rPr>
          <w:rFonts w:hint="eastAsia"/>
        </w:rPr>
        <w:t>開設者・</w:t>
      </w:r>
      <w:r>
        <w:rPr>
          <w:rFonts w:hint="eastAsia"/>
        </w:rPr>
        <w:t>管理薬剤師　様</w:t>
      </w:r>
    </w:p>
    <w:p w14:paraId="0BB4CDB2" w14:textId="77777777" w:rsidR="00F34D90" w:rsidRDefault="00F34D90" w:rsidP="00F34D90">
      <w:pPr>
        <w:ind w:firstLineChars="100" w:firstLine="210"/>
      </w:pPr>
    </w:p>
    <w:p w14:paraId="7A2D1F07" w14:textId="4C0018BF" w:rsidR="00D2757E" w:rsidRDefault="00F34D90" w:rsidP="00A73B96">
      <w:pPr>
        <w:ind w:leftChars="1957" w:left="4110"/>
      </w:pPr>
      <w:r>
        <w:rPr>
          <w:rFonts w:hint="eastAsia"/>
        </w:rPr>
        <w:t>一般社団法人福島県薬剤師会</w:t>
      </w:r>
    </w:p>
    <w:p w14:paraId="3AC232BA" w14:textId="409ECC6F" w:rsidR="00F34D90" w:rsidRPr="00F34D90" w:rsidRDefault="00F34D90" w:rsidP="00A73B96">
      <w:pPr>
        <w:ind w:leftChars="1957" w:left="4110"/>
      </w:pPr>
      <w:r>
        <w:rPr>
          <w:rFonts w:hint="eastAsia"/>
        </w:rPr>
        <w:t xml:space="preserve">　会　長　　長谷川　祐　一</w:t>
      </w:r>
    </w:p>
    <w:p w14:paraId="4BCB914D" w14:textId="7F8DB386" w:rsidR="00211AB6" w:rsidRDefault="00211AB6" w:rsidP="00A73B96">
      <w:pPr>
        <w:ind w:leftChars="1957" w:left="4110"/>
      </w:pPr>
      <w:r>
        <w:rPr>
          <w:rFonts w:hint="eastAsia"/>
        </w:rPr>
        <w:t>地域包括ケアシステム推進委員会</w:t>
      </w:r>
    </w:p>
    <w:p w14:paraId="1D62B292" w14:textId="2715916C" w:rsidR="00211AB6" w:rsidRDefault="00211AB6" w:rsidP="00A73B96">
      <w:pPr>
        <w:ind w:leftChars="1957" w:left="4110" w:firstLineChars="100" w:firstLine="210"/>
      </w:pPr>
      <w:r>
        <w:rPr>
          <w:rFonts w:hint="eastAsia"/>
        </w:rPr>
        <w:t xml:space="preserve">委員長　　藤　田　　</w:t>
      </w:r>
      <w:r w:rsidR="00F34D90">
        <w:rPr>
          <w:rFonts w:hint="eastAsia"/>
        </w:rPr>
        <w:t xml:space="preserve">　</w:t>
      </w:r>
      <w:r>
        <w:rPr>
          <w:rFonts w:hint="eastAsia"/>
        </w:rPr>
        <w:t>元</w:t>
      </w:r>
    </w:p>
    <w:p w14:paraId="4063A9B6" w14:textId="5116609B" w:rsidR="00211AB6" w:rsidRDefault="00211AB6"/>
    <w:p w14:paraId="6284F68B" w14:textId="579FB3D6" w:rsidR="00211AB6" w:rsidRDefault="00211AB6" w:rsidP="00C876DB">
      <w:pPr>
        <w:jc w:val="center"/>
      </w:pPr>
      <w:r>
        <w:rPr>
          <w:rFonts w:hint="eastAsia"/>
        </w:rPr>
        <w:t>地域における夜間・休日の医薬品提供体制の構築等のためのアンケートについて（</w:t>
      </w:r>
      <w:r w:rsidR="00AD59D9">
        <w:rPr>
          <w:rFonts w:hint="eastAsia"/>
        </w:rPr>
        <w:t>ご案内</w:t>
      </w:r>
      <w:r>
        <w:rPr>
          <w:rFonts w:hint="eastAsia"/>
        </w:rPr>
        <w:t>）</w:t>
      </w:r>
    </w:p>
    <w:p w14:paraId="73F155A9" w14:textId="76C15EA4" w:rsidR="00B71E22" w:rsidRDefault="00B71E22" w:rsidP="00B71E22">
      <w:r>
        <w:rPr>
          <w:rFonts w:hint="eastAsia"/>
        </w:rPr>
        <w:t xml:space="preserve">　地域において求められる薬剤師サービスとして、夜間・休日対応や在宅対応が重要な要素として挙げられ、また、県民や地域住民が必要な情報に容易にアクセスすることができるように求められていることを受け、福島県薬剤師会では、</w:t>
      </w:r>
      <w:r w:rsidR="00C23B98">
        <w:rPr>
          <w:rFonts w:hint="eastAsia"/>
        </w:rPr>
        <w:t>当委員会が担当となって</w:t>
      </w:r>
      <w:r>
        <w:rPr>
          <w:rFonts w:hint="eastAsia"/>
        </w:rPr>
        <w:t>地域住民に対する薬局情報の公表を検討して参りました。</w:t>
      </w:r>
    </w:p>
    <w:p w14:paraId="1C5C6ABF" w14:textId="77777777" w:rsidR="00B71E22" w:rsidRDefault="00B71E22" w:rsidP="00B71E22">
      <w:r>
        <w:rPr>
          <w:rFonts w:hint="eastAsia"/>
        </w:rPr>
        <w:t xml:space="preserve">　薬局情報の公表に当たっては、</w:t>
      </w:r>
    </w:p>
    <w:p w14:paraId="46FDAA92" w14:textId="19C1E736" w:rsidR="00B71E22" w:rsidRPr="002F6955" w:rsidRDefault="00B71E22" w:rsidP="00B71E22">
      <w:pPr>
        <w:ind w:firstLineChars="200" w:firstLine="420"/>
        <w:rPr>
          <w:rFonts w:ascii="ＭＳ ゴシック" w:eastAsia="ＭＳ ゴシック" w:hAnsi="ＭＳ ゴシック"/>
          <w:spacing w:val="-4"/>
        </w:rPr>
      </w:pPr>
      <w:r w:rsidRPr="00D35D13">
        <w:rPr>
          <w:rFonts w:ascii="ＭＳ ゴシック" w:eastAsia="ＭＳ ゴシック" w:hAnsi="ＭＳ ゴシック" w:hint="eastAsia"/>
        </w:rPr>
        <w:t>①</w:t>
      </w:r>
      <w:r w:rsidR="00C876DB" w:rsidRPr="00D35D13">
        <w:rPr>
          <w:rFonts w:ascii="ＭＳ ゴシック" w:eastAsia="ＭＳ ゴシック" w:hAnsi="ＭＳ ゴシック" w:hint="eastAsia"/>
        </w:rPr>
        <w:t xml:space="preserve">　</w:t>
      </w:r>
      <w:r w:rsidRPr="002F6955">
        <w:rPr>
          <w:rFonts w:ascii="ＭＳ ゴシック" w:eastAsia="ＭＳ ゴシック" w:hAnsi="ＭＳ ゴシック" w:hint="eastAsia"/>
          <w:spacing w:val="-4"/>
        </w:rPr>
        <w:t>福島県薬剤師会</w:t>
      </w:r>
      <w:r w:rsidR="002F6955" w:rsidRPr="002F6955">
        <w:rPr>
          <w:rFonts w:ascii="ＭＳ ゴシック" w:eastAsia="ＭＳ ゴシック" w:hAnsi="ＭＳ ゴシック" w:hint="eastAsia"/>
          <w:spacing w:val="-4"/>
        </w:rPr>
        <w:t>ﾎｰﾑﾍﾟｰｼﾞに</w:t>
      </w:r>
      <w:r w:rsidRPr="002F6955">
        <w:rPr>
          <w:rFonts w:ascii="ＭＳ ゴシック" w:eastAsia="ＭＳ ゴシック" w:hAnsi="ＭＳ ゴシック" w:hint="eastAsia"/>
          <w:spacing w:val="-4"/>
        </w:rPr>
        <w:t>公開している薬局検索</w:t>
      </w:r>
      <w:r w:rsidR="002F6955" w:rsidRPr="002F6955">
        <w:rPr>
          <w:rFonts w:ascii="ＭＳ ゴシック" w:eastAsia="ＭＳ ゴシック" w:hAnsi="ＭＳ ゴシック" w:hint="eastAsia"/>
          <w:spacing w:val="-4"/>
        </w:rPr>
        <w:t>ﾍﾟｰｼﾞの</w:t>
      </w:r>
      <w:r w:rsidRPr="002F6955">
        <w:rPr>
          <w:rFonts w:ascii="ＭＳ ゴシック" w:eastAsia="ＭＳ ゴシック" w:hAnsi="ＭＳ ゴシック" w:hint="eastAsia"/>
          <w:spacing w:val="-4"/>
        </w:rPr>
        <w:t>改修</w:t>
      </w:r>
      <w:r w:rsidR="002F6955" w:rsidRPr="002F6955">
        <w:rPr>
          <w:rFonts w:ascii="ＭＳ ゴシック" w:eastAsia="ＭＳ ゴシック" w:hAnsi="ＭＳ ゴシック" w:hint="eastAsia"/>
          <w:spacing w:val="-4"/>
        </w:rPr>
        <w:t>・一覧ﾍﾟｰｼﾞの新規作成</w:t>
      </w:r>
    </w:p>
    <w:p w14:paraId="7925A91F" w14:textId="339C1B5A" w:rsidR="00B71E22" w:rsidRPr="00D35D13" w:rsidRDefault="00B71E22" w:rsidP="00B71E22">
      <w:pPr>
        <w:rPr>
          <w:rFonts w:ascii="ＭＳ ゴシック" w:eastAsia="ＭＳ ゴシック" w:hAnsi="ＭＳ ゴシック"/>
        </w:rPr>
      </w:pPr>
      <w:r w:rsidRPr="00D35D13">
        <w:rPr>
          <w:rFonts w:ascii="ＭＳ ゴシック" w:eastAsia="ＭＳ ゴシック" w:hAnsi="ＭＳ ゴシック" w:hint="eastAsia"/>
        </w:rPr>
        <w:t xml:space="preserve">　　②</w:t>
      </w:r>
      <w:r w:rsidR="00C876DB" w:rsidRPr="00D35D13">
        <w:rPr>
          <w:rFonts w:ascii="ＭＳ ゴシック" w:eastAsia="ＭＳ ゴシック" w:hAnsi="ＭＳ ゴシック" w:hint="eastAsia"/>
        </w:rPr>
        <w:t xml:space="preserve">　</w:t>
      </w:r>
      <w:r w:rsidR="00D2757E">
        <w:rPr>
          <w:rFonts w:ascii="ＭＳ ゴシック" w:eastAsia="ＭＳ ゴシック" w:hAnsi="ＭＳ ゴシック" w:hint="eastAsia"/>
        </w:rPr>
        <w:t>夜間・</w:t>
      </w:r>
      <w:r w:rsidR="002F6955">
        <w:rPr>
          <w:rFonts w:ascii="ＭＳ ゴシック" w:eastAsia="ＭＳ ゴシック" w:hAnsi="ＭＳ ゴシック" w:hint="eastAsia"/>
        </w:rPr>
        <w:t>休日</w:t>
      </w:r>
      <w:r w:rsidRPr="00EB712A">
        <w:rPr>
          <w:rFonts w:ascii="ＭＳ ゴシック" w:eastAsia="ＭＳ ゴシック" w:hAnsi="ＭＳ ゴシック" w:hint="eastAsia"/>
          <w:spacing w:val="-4"/>
        </w:rPr>
        <w:t>に開局している薬局一覧（日付を特定したうえで開局している薬局</w:t>
      </w:r>
      <w:r w:rsidR="00EB712A" w:rsidRPr="00EB712A">
        <w:rPr>
          <w:rFonts w:ascii="ＭＳ ゴシック" w:eastAsia="ＭＳ ゴシック" w:hAnsi="ＭＳ ゴシック" w:hint="eastAsia"/>
          <w:spacing w:val="-4"/>
        </w:rPr>
        <w:t>の</w:t>
      </w:r>
      <w:r w:rsidRPr="00EB712A">
        <w:rPr>
          <w:rFonts w:ascii="ＭＳ ゴシック" w:eastAsia="ＭＳ ゴシック" w:hAnsi="ＭＳ ゴシック" w:hint="eastAsia"/>
          <w:spacing w:val="-4"/>
        </w:rPr>
        <w:t>一覧）</w:t>
      </w:r>
    </w:p>
    <w:p w14:paraId="111D3743" w14:textId="3B7B5844" w:rsidR="00B71E22" w:rsidRDefault="00B71E22" w:rsidP="00B71E22">
      <w:r>
        <w:rPr>
          <w:rFonts w:hint="eastAsia"/>
        </w:rPr>
        <w:t>により、地域住民に情報公開を</w:t>
      </w:r>
      <w:r w:rsidR="00C376E6">
        <w:rPr>
          <w:rFonts w:hint="eastAsia"/>
        </w:rPr>
        <w:t>予定しております。</w:t>
      </w:r>
    </w:p>
    <w:p w14:paraId="05F60492" w14:textId="13200FBF" w:rsidR="00440FF7" w:rsidRDefault="00440FF7" w:rsidP="00B71E22">
      <w:r>
        <w:rPr>
          <w:rFonts w:hint="eastAsia"/>
        </w:rPr>
        <w:t xml:space="preserve">　つきましては、</w:t>
      </w:r>
      <w:r w:rsidR="00D2757E">
        <w:rPr>
          <w:rFonts w:hint="eastAsia"/>
        </w:rPr>
        <w:t>掲載を希望される薬局は</w:t>
      </w:r>
      <w:r>
        <w:rPr>
          <w:rFonts w:hint="eastAsia"/>
        </w:rPr>
        <w:t>「薬局情報報告書（別紙１）」にご回答いただきますようお願いします。</w:t>
      </w:r>
    </w:p>
    <w:p w14:paraId="5C7C1097" w14:textId="77777777" w:rsidR="00D2757E" w:rsidRDefault="00C376E6" w:rsidP="00D2757E">
      <w:r>
        <w:rPr>
          <w:rFonts w:hint="eastAsia"/>
        </w:rPr>
        <w:t xml:space="preserve">　</w:t>
      </w:r>
      <w:r w:rsidR="00D2757E">
        <w:rPr>
          <w:rFonts w:hint="eastAsia"/>
        </w:rPr>
        <w:t>また、薬局機能とは別に、特定の日付における休日の開局状況については「休日開局報告書（別紙２）」により各薬局からのご報告を受け、本会ホームページ上に掲載させていただきますので、該当する薬局はご提出をお願いします。</w:t>
      </w:r>
    </w:p>
    <w:p w14:paraId="1E955988" w14:textId="77777777" w:rsidR="00D2757E" w:rsidRDefault="00D2757E" w:rsidP="00D2757E">
      <w:pPr>
        <w:ind w:left="420" w:hangingChars="200" w:hanging="420"/>
      </w:pPr>
      <w:r>
        <w:rPr>
          <w:rFonts w:hint="eastAsia"/>
        </w:rPr>
        <w:t xml:space="preserve">　※「夜間に開局している薬局の一覧」については、「薬局情報報告書 → １外来対応に係る体制 → 開局時間中の外来対応」の情報に基づき、19時以降も開局している薬局の一覧を事務的に作成させていただきます。</w:t>
      </w:r>
    </w:p>
    <w:p w14:paraId="7F9C680B" w14:textId="77777777" w:rsidR="00C376E6" w:rsidRDefault="00C376E6" w:rsidP="00C376E6">
      <w:pPr>
        <w:pStyle w:val="a9"/>
      </w:pPr>
      <w:r>
        <w:rPr>
          <w:rFonts w:hint="eastAsia"/>
        </w:rPr>
        <w:t>記</w:t>
      </w:r>
    </w:p>
    <w:p w14:paraId="4A2F3641" w14:textId="58A00FC7" w:rsidR="00C376E6" w:rsidRPr="009C419E" w:rsidRDefault="00C376E6" w:rsidP="00C376E6">
      <w:pPr>
        <w:rPr>
          <w:rFonts w:ascii="ＭＳ ゴシック" w:eastAsia="ＭＳ ゴシック" w:hAnsi="ＭＳ ゴシック"/>
        </w:rPr>
      </w:pPr>
      <w:r w:rsidRPr="009C419E">
        <w:rPr>
          <w:rFonts w:ascii="ＭＳ ゴシック" w:eastAsia="ＭＳ ゴシック" w:hAnsi="ＭＳ ゴシック" w:hint="eastAsia"/>
        </w:rPr>
        <w:t>１　タイムスケジュール</w:t>
      </w:r>
    </w:p>
    <w:p w14:paraId="0F8A2BE0" w14:textId="37415BAF" w:rsidR="00C376E6" w:rsidRDefault="00C376E6" w:rsidP="00C376E6">
      <w:pPr>
        <w:rPr>
          <w:rFonts w:ascii="ＭＳ ゴシック" w:eastAsia="ＭＳ ゴシック" w:hAnsi="ＭＳ ゴシック"/>
        </w:rPr>
      </w:pPr>
      <w:r w:rsidRPr="009C419E">
        <w:rPr>
          <w:rFonts w:ascii="ＭＳ ゴシック" w:eastAsia="ＭＳ ゴシック" w:hAnsi="ＭＳ ゴシック" w:hint="eastAsia"/>
        </w:rPr>
        <w:t xml:space="preserve">　⑴　薬局情報報告書（別紙１）</w:t>
      </w:r>
    </w:p>
    <w:p w14:paraId="61671AEB" w14:textId="7C6D917D" w:rsidR="00440FF7" w:rsidRDefault="00440FF7" w:rsidP="00C376E6">
      <w:pPr>
        <w:rPr>
          <w:rFonts w:ascii="ＭＳ ゴシック" w:eastAsia="ＭＳ ゴシック" w:hAnsi="ＭＳ ゴシック"/>
        </w:rPr>
      </w:pPr>
      <w:r>
        <w:rPr>
          <w:rFonts w:ascii="ＭＳ ゴシック" w:eastAsia="ＭＳ ゴシック" w:hAnsi="ＭＳ ゴシック" w:hint="eastAsia"/>
        </w:rPr>
        <w:t xml:space="preserve">　　　　個別対応となるため、ホームページ</w:t>
      </w:r>
      <w:r w:rsidR="00C23B98">
        <w:rPr>
          <w:rFonts w:ascii="ＭＳ ゴシック" w:eastAsia="ＭＳ ゴシック" w:hAnsi="ＭＳ ゴシック" w:hint="eastAsia"/>
        </w:rPr>
        <w:t>への反映に</w:t>
      </w:r>
      <w:r>
        <w:rPr>
          <w:rFonts w:ascii="ＭＳ ゴシック" w:eastAsia="ＭＳ ゴシック" w:hAnsi="ＭＳ ゴシック" w:hint="eastAsia"/>
        </w:rPr>
        <w:t>2週間程度お時間をいただきます。</w:t>
      </w:r>
    </w:p>
    <w:p w14:paraId="2F21A1DE" w14:textId="46D63202" w:rsidR="00C376E6" w:rsidRDefault="00440FF7" w:rsidP="00C376E6">
      <w:r>
        <w:rPr>
          <w:rFonts w:ascii="ＭＳ ゴシック" w:eastAsia="ＭＳ ゴシック" w:hAnsi="ＭＳ ゴシック" w:hint="eastAsia"/>
        </w:rPr>
        <w:t xml:space="preserve">　　</w:t>
      </w:r>
      <w:r w:rsidR="00C376E6">
        <w:rPr>
          <w:rFonts w:hint="eastAsia"/>
        </w:rPr>
        <w:t>※</w:t>
      </w:r>
      <w:r w:rsidR="00C876DB">
        <w:rPr>
          <w:rFonts w:hint="eastAsia"/>
        </w:rPr>
        <w:t xml:space="preserve"> </w:t>
      </w:r>
      <w:r w:rsidR="00B51D54">
        <w:rPr>
          <w:rFonts w:hint="eastAsia"/>
        </w:rPr>
        <w:t>掲載後、</w:t>
      </w:r>
      <w:r w:rsidR="00C376E6">
        <w:rPr>
          <w:rFonts w:hint="eastAsia"/>
        </w:rPr>
        <w:t>情報に変更が生じた際</w:t>
      </w:r>
      <w:r w:rsidR="00C876DB">
        <w:rPr>
          <w:rFonts w:hint="eastAsia"/>
        </w:rPr>
        <w:t>は変更箇所を事務局までご報告ください。</w:t>
      </w:r>
      <w:r w:rsidR="00B51D54">
        <w:rPr>
          <w:rFonts w:hint="eastAsia"/>
        </w:rPr>
        <w:t>（任意様式）</w:t>
      </w:r>
    </w:p>
    <w:p w14:paraId="75E02891" w14:textId="0215527F" w:rsidR="00C376E6" w:rsidRPr="009C419E" w:rsidRDefault="00C376E6" w:rsidP="00C376E6">
      <w:pPr>
        <w:rPr>
          <w:rFonts w:ascii="ＭＳ ゴシック" w:eastAsia="ＭＳ ゴシック" w:hAnsi="ＭＳ ゴシック"/>
        </w:rPr>
      </w:pPr>
      <w:r w:rsidRPr="009C419E">
        <w:rPr>
          <w:rFonts w:ascii="ＭＳ ゴシック" w:eastAsia="ＭＳ ゴシック" w:hAnsi="ＭＳ ゴシック" w:hint="eastAsia"/>
        </w:rPr>
        <w:t xml:space="preserve">　⑵　休日開局</w:t>
      </w:r>
      <w:r w:rsidR="009915E7">
        <w:rPr>
          <w:rFonts w:ascii="ＭＳ ゴシック" w:eastAsia="ＭＳ ゴシック" w:hAnsi="ＭＳ ゴシック" w:hint="eastAsia"/>
        </w:rPr>
        <w:t>掲載依頼書</w:t>
      </w:r>
      <w:r w:rsidRPr="009C419E">
        <w:rPr>
          <w:rFonts w:ascii="ＭＳ ゴシック" w:eastAsia="ＭＳ ゴシック" w:hAnsi="ＭＳ ゴシック" w:hint="eastAsia"/>
        </w:rPr>
        <w:t>（別紙</w:t>
      </w:r>
      <w:r w:rsidR="00877D29">
        <w:rPr>
          <w:rFonts w:ascii="ＭＳ ゴシック" w:eastAsia="ＭＳ ゴシック" w:hAnsi="ＭＳ ゴシック" w:hint="eastAsia"/>
        </w:rPr>
        <w:t>２</w:t>
      </w:r>
      <w:r w:rsidRPr="009C419E">
        <w:rPr>
          <w:rFonts w:ascii="ＭＳ ゴシック" w:eastAsia="ＭＳ ゴシック" w:hAnsi="ＭＳ ゴシック" w:hint="eastAsia"/>
        </w:rPr>
        <w:t>）</w:t>
      </w:r>
    </w:p>
    <w:p w14:paraId="4175FCC6" w14:textId="7B2CB77F" w:rsidR="00C376E6" w:rsidRDefault="00C376E6" w:rsidP="00C376E6">
      <w:r>
        <w:rPr>
          <w:rFonts w:hint="eastAsia"/>
        </w:rPr>
        <w:t xml:space="preserve">　　　　～2</w:t>
      </w:r>
      <w:r w:rsidR="00EB712A">
        <w:rPr>
          <w:rFonts w:hint="eastAsia"/>
        </w:rPr>
        <w:t>0</w:t>
      </w:r>
      <w:r>
        <w:rPr>
          <w:rFonts w:hint="eastAsia"/>
        </w:rPr>
        <w:t>日</w:t>
      </w:r>
      <w:r w:rsidR="002F6955">
        <w:rPr>
          <w:rFonts w:hint="eastAsia"/>
        </w:rPr>
        <w:t>：</w:t>
      </w:r>
      <w:r>
        <w:rPr>
          <w:rFonts w:hint="eastAsia"/>
        </w:rPr>
        <w:t>翌月の開局状況を</w:t>
      </w:r>
      <w:r w:rsidR="00625B33">
        <w:rPr>
          <w:rFonts w:hint="eastAsia"/>
        </w:rPr>
        <w:t>報告</w:t>
      </w:r>
      <w:r w:rsidR="002F6955">
        <w:rPr>
          <w:rFonts w:hint="eastAsia"/>
        </w:rPr>
        <w:t xml:space="preserve">　→　</w:t>
      </w:r>
      <w:r w:rsidR="00F835F8">
        <w:rPr>
          <w:rFonts w:hint="eastAsia"/>
        </w:rPr>
        <w:t>翌月1日まで</w:t>
      </w:r>
      <w:r w:rsidR="002F6955">
        <w:rPr>
          <w:rFonts w:hint="eastAsia"/>
        </w:rPr>
        <w:t>：</w:t>
      </w:r>
      <w:r w:rsidR="00625B33">
        <w:rPr>
          <w:rFonts w:hint="eastAsia"/>
        </w:rPr>
        <w:t>ホーム</w:t>
      </w:r>
      <w:r>
        <w:rPr>
          <w:rFonts w:hint="eastAsia"/>
        </w:rPr>
        <w:t>ページ公開開始</w:t>
      </w:r>
    </w:p>
    <w:p w14:paraId="4D4AB66A" w14:textId="363C77BB" w:rsidR="009C419E" w:rsidRDefault="00625B33" w:rsidP="00440FF7">
      <w:r>
        <w:rPr>
          <w:rFonts w:hint="eastAsia"/>
        </w:rPr>
        <w:t xml:space="preserve">　　※</w:t>
      </w:r>
      <w:r w:rsidR="00C876DB">
        <w:rPr>
          <w:rFonts w:hint="eastAsia"/>
        </w:rPr>
        <w:t xml:space="preserve"> </w:t>
      </w:r>
      <w:r w:rsidRPr="00625B33">
        <w:rPr>
          <w:rFonts w:hint="eastAsia"/>
          <w:spacing w:val="-4"/>
        </w:rPr>
        <w:t>2</w:t>
      </w:r>
      <w:r w:rsidR="00EB712A">
        <w:rPr>
          <w:rFonts w:hint="eastAsia"/>
          <w:spacing w:val="-4"/>
        </w:rPr>
        <w:t>0</w:t>
      </w:r>
      <w:r w:rsidRPr="00625B33">
        <w:rPr>
          <w:rFonts w:hint="eastAsia"/>
          <w:spacing w:val="-4"/>
        </w:rPr>
        <w:t>日までにご連絡をいただけない場合、掲載開始時期が遅れることとなります。</w:t>
      </w:r>
    </w:p>
    <w:p w14:paraId="60038AAC" w14:textId="77777777" w:rsidR="00D2757E" w:rsidRDefault="00D2757E" w:rsidP="00C376E6">
      <w:pPr>
        <w:rPr>
          <w:rFonts w:ascii="ＭＳ ゴシック" w:eastAsia="ＭＳ ゴシック" w:hAnsi="ＭＳ ゴシック"/>
        </w:rPr>
      </w:pPr>
    </w:p>
    <w:p w14:paraId="55BB1915" w14:textId="77777777" w:rsidR="00D2757E" w:rsidRDefault="00D2757E" w:rsidP="00C376E6">
      <w:pPr>
        <w:rPr>
          <w:rFonts w:ascii="ＭＳ ゴシック" w:eastAsia="ＭＳ ゴシック" w:hAnsi="ＭＳ ゴシック"/>
        </w:rPr>
      </w:pPr>
    </w:p>
    <w:p w14:paraId="67551A93" w14:textId="77777777" w:rsidR="00D2757E" w:rsidRDefault="00D2757E" w:rsidP="00C376E6">
      <w:pPr>
        <w:rPr>
          <w:rFonts w:ascii="ＭＳ ゴシック" w:eastAsia="ＭＳ ゴシック" w:hAnsi="ＭＳ ゴシック"/>
        </w:rPr>
      </w:pPr>
    </w:p>
    <w:p w14:paraId="0452D359" w14:textId="77777777" w:rsidR="00D2757E" w:rsidRDefault="00D2757E" w:rsidP="00C376E6">
      <w:pPr>
        <w:rPr>
          <w:rFonts w:ascii="ＭＳ ゴシック" w:eastAsia="ＭＳ ゴシック" w:hAnsi="ＭＳ ゴシック"/>
        </w:rPr>
      </w:pPr>
    </w:p>
    <w:p w14:paraId="4A2A36D6" w14:textId="77777777" w:rsidR="00D2757E" w:rsidRDefault="00D2757E" w:rsidP="00C376E6">
      <w:pPr>
        <w:rPr>
          <w:rFonts w:ascii="ＭＳ ゴシック" w:eastAsia="ＭＳ ゴシック" w:hAnsi="ＭＳ ゴシック"/>
        </w:rPr>
      </w:pPr>
    </w:p>
    <w:p w14:paraId="4017CF6A" w14:textId="7882BA19" w:rsidR="003D0151" w:rsidRPr="009915E7" w:rsidRDefault="007A3E8A" w:rsidP="00C376E6">
      <w:pPr>
        <w:rPr>
          <w:rFonts w:ascii="ＭＳ ゴシック" w:eastAsia="ＭＳ ゴシック" w:hAnsi="ＭＳ ゴシック"/>
        </w:rPr>
      </w:pPr>
      <w:r w:rsidRPr="009915E7">
        <w:rPr>
          <w:rFonts w:ascii="ＭＳ ゴシック" w:eastAsia="ＭＳ ゴシック" w:hAnsi="ＭＳ ゴシック" w:hint="eastAsia"/>
        </w:rPr>
        <w:lastRenderedPageBreak/>
        <w:t>２　掲載に係る費用について</w:t>
      </w:r>
    </w:p>
    <w:p w14:paraId="152451FC" w14:textId="041F0851" w:rsidR="00357955" w:rsidRDefault="007A3E8A" w:rsidP="009915E7">
      <w:pPr>
        <w:ind w:left="420" w:hangingChars="200" w:hanging="420"/>
        <w:rPr>
          <w:rFonts w:ascii="ＭＳ ゴシック" w:eastAsia="ＭＳ ゴシック" w:hAnsi="ＭＳ ゴシック"/>
        </w:rPr>
      </w:pPr>
      <w:r>
        <w:rPr>
          <w:rFonts w:hint="eastAsia"/>
        </w:rPr>
        <w:t xml:space="preserve">　</w:t>
      </w:r>
      <w:r w:rsidR="009915E7" w:rsidRPr="008D4E15">
        <w:rPr>
          <w:rFonts w:ascii="ＭＳ ゴシック" w:eastAsia="ＭＳ ゴシック" w:hAnsi="ＭＳ ゴシック" w:hint="eastAsia"/>
        </w:rPr>
        <w:t xml:space="preserve">⑴　</w:t>
      </w:r>
      <w:r w:rsidR="00357955">
        <w:rPr>
          <w:rFonts w:ascii="ＭＳ ゴシック" w:eastAsia="ＭＳ ゴシック" w:hAnsi="ＭＳ ゴシック" w:hint="eastAsia"/>
        </w:rPr>
        <w:t>掲載料等</w:t>
      </w:r>
    </w:p>
    <w:p w14:paraId="358EB2D7" w14:textId="4F6990C8" w:rsidR="00BF42FB" w:rsidRDefault="00BF42FB" w:rsidP="009915E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会員が所属しない薬局には情報掲載に係る</w:t>
      </w:r>
      <w:r w:rsidR="00C23B98">
        <w:rPr>
          <w:rFonts w:ascii="ＭＳ ゴシック" w:eastAsia="ＭＳ ゴシック" w:hAnsi="ＭＳ ゴシック" w:hint="eastAsia"/>
        </w:rPr>
        <w:t>以下の</w:t>
      </w:r>
      <w:r>
        <w:rPr>
          <w:rFonts w:ascii="ＭＳ ゴシック" w:eastAsia="ＭＳ ゴシック" w:hAnsi="ＭＳ ゴシック" w:hint="eastAsia"/>
        </w:rPr>
        <w:t>経費等</w:t>
      </w:r>
      <w:r w:rsidR="00C23B98">
        <w:rPr>
          <w:rFonts w:ascii="ＭＳ ゴシック" w:eastAsia="ＭＳ ゴシック" w:hAnsi="ＭＳ ゴシック" w:hint="eastAsia"/>
        </w:rPr>
        <w:t>について</w:t>
      </w:r>
      <w:r>
        <w:rPr>
          <w:rFonts w:ascii="ＭＳ ゴシック" w:eastAsia="ＭＳ ゴシック" w:hAnsi="ＭＳ ゴシック" w:hint="eastAsia"/>
        </w:rPr>
        <w:t>ご負担をお願い</w:t>
      </w:r>
      <w:r w:rsidR="00C23B98">
        <w:rPr>
          <w:rFonts w:ascii="ＭＳ ゴシック" w:eastAsia="ＭＳ ゴシック" w:hAnsi="ＭＳ ゴシック" w:hint="eastAsia"/>
        </w:rPr>
        <w:t>することとなります。</w:t>
      </w:r>
      <w:r w:rsidR="003A0858">
        <w:rPr>
          <w:rFonts w:ascii="ＭＳ ゴシック" w:eastAsia="ＭＳ ゴシック" w:hAnsi="ＭＳ ゴシック" w:hint="eastAsia"/>
        </w:rPr>
        <w:t>この機会に本会への入会についてご検討いただきますようよろしくお願いいたします。</w:t>
      </w:r>
    </w:p>
    <w:p w14:paraId="2D38D5D9" w14:textId="52FA1ACA" w:rsidR="009915E7" w:rsidRPr="008D4E15" w:rsidRDefault="00357955" w:rsidP="00357955">
      <w:pPr>
        <w:ind w:leftChars="200" w:left="420"/>
        <w:rPr>
          <w:rFonts w:ascii="ＭＳ ゴシック" w:eastAsia="ＭＳ ゴシック" w:hAnsi="ＭＳ ゴシック"/>
        </w:rPr>
      </w:pPr>
      <w:r>
        <w:rPr>
          <w:rFonts w:ascii="ＭＳ ゴシック" w:eastAsia="ＭＳ ゴシック" w:hAnsi="ＭＳ ゴシック" w:hint="eastAsia"/>
        </w:rPr>
        <w:t xml:space="preserve">①　</w:t>
      </w:r>
      <w:r w:rsidR="009915E7" w:rsidRPr="008D4E15">
        <w:rPr>
          <w:rFonts w:ascii="ＭＳ ゴシック" w:eastAsia="ＭＳ ゴシック" w:hAnsi="ＭＳ ゴシック" w:hint="eastAsia"/>
        </w:rPr>
        <w:t>薬局情報について</w:t>
      </w:r>
    </w:p>
    <w:p w14:paraId="4749A16A" w14:textId="6E02FD7D" w:rsidR="00357955" w:rsidRDefault="007A3E8A" w:rsidP="009915E7">
      <w:pPr>
        <w:ind w:left="630" w:hangingChars="300" w:hanging="630"/>
      </w:pPr>
      <w:r>
        <w:rPr>
          <w:rFonts w:hint="eastAsia"/>
        </w:rPr>
        <w:t xml:space="preserve">　</w:t>
      </w:r>
      <w:r w:rsidR="009915E7">
        <w:rPr>
          <w:rFonts w:hint="eastAsia"/>
        </w:rPr>
        <w:t xml:space="preserve">　　　</w:t>
      </w:r>
      <w:r w:rsidR="00357955">
        <w:rPr>
          <w:rFonts w:hint="eastAsia"/>
        </w:rPr>
        <w:t>初年度－年額40,000円（税抜）</w:t>
      </w:r>
    </w:p>
    <w:p w14:paraId="2E6F025D" w14:textId="0A656846" w:rsidR="00357955" w:rsidRPr="00357955" w:rsidRDefault="00357955" w:rsidP="009915E7">
      <w:pPr>
        <w:ind w:left="630" w:hangingChars="300" w:hanging="630"/>
      </w:pPr>
      <w:r>
        <w:rPr>
          <w:rFonts w:hint="eastAsia"/>
        </w:rPr>
        <w:t xml:space="preserve">　　　　　※ホームページ改修に係る費用及び薬局情報初回登録料等を含む</w:t>
      </w:r>
    </w:p>
    <w:p w14:paraId="54896C1B" w14:textId="582662C3" w:rsidR="00357955" w:rsidRDefault="00357955" w:rsidP="00357955">
      <w:pPr>
        <w:ind w:left="1260" w:hangingChars="600" w:hanging="1260"/>
      </w:pPr>
      <w:r>
        <w:rPr>
          <w:rFonts w:hint="eastAsia"/>
        </w:rPr>
        <w:t xml:space="preserve">　　　　　※2年目以降については、更新作業等の事務負担を考慮し、更新</w:t>
      </w:r>
      <w:r w:rsidR="00BF42FB">
        <w:rPr>
          <w:rFonts w:hint="eastAsia"/>
        </w:rPr>
        <w:t>前</w:t>
      </w:r>
      <w:r>
        <w:rPr>
          <w:rFonts w:hint="eastAsia"/>
        </w:rPr>
        <w:t>（年度末予定）にお示しします。</w:t>
      </w:r>
    </w:p>
    <w:p w14:paraId="137C94AA" w14:textId="23F11513" w:rsidR="003D0151" w:rsidRPr="008D4E15" w:rsidRDefault="009915E7" w:rsidP="00C376E6">
      <w:pPr>
        <w:rPr>
          <w:rFonts w:ascii="ＭＳ ゴシック" w:eastAsia="ＭＳ ゴシック" w:hAnsi="ＭＳ ゴシック"/>
        </w:rPr>
      </w:pPr>
      <w:r w:rsidRPr="008D4E15">
        <w:rPr>
          <w:rFonts w:ascii="ＭＳ ゴシック" w:eastAsia="ＭＳ ゴシック" w:hAnsi="ＭＳ ゴシック" w:hint="eastAsia"/>
        </w:rPr>
        <w:t xml:space="preserve">　</w:t>
      </w:r>
      <w:r w:rsidR="00357955">
        <w:rPr>
          <w:rFonts w:ascii="ＭＳ ゴシック" w:eastAsia="ＭＳ ゴシック" w:hAnsi="ＭＳ ゴシック" w:hint="eastAsia"/>
        </w:rPr>
        <w:t xml:space="preserve">　②</w:t>
      </w:r>
      <w:r w:rsidRPr="008D4E15">
        <w:rPr>
          <w:rFonts w:ascii="ＭＳ ゴシック" w:eastAsia="ＭＳ ゴシック" w:hAnsi="ＭＳ ゴシック" w:hint="eastAsia"/>
        </w:rPr>
        <w:t xml:space="preserve">　休日開局掲載について</w:t>
      </w:r>
    </w:p>
    <w:p w14:paraId="6A174845" w14:textId="127357FB" w:rsidR="00357955" w:rsidRDefault="009915E7" w:rsidP="00357955">
      <w:pPr>
        <w:ind w:left="630" w:hangingChars="300" w:hanging="630"/>
      </w:pPr>
      <w:r>
        <w:rPr>
          <w:rFonts w:hint="eastAsia"/>
        </w:rPr>
        <w:t xml:space="preserve">　　　　年額30,000円</w:t>
      </w:r>
      <w:r w:rsidR="00D2757E">
        <w:rPr>
          <w:rFonts w:hint="eastAsia"/>
        </w:rPr>
        <w:t>(</w:t>
      </w:r>
      <w:r>
        <w:rPr>
          <w:rFonts w:hint="eastAsia"/>
        </w:rPr>
        <w:t>税抜</w:t>
      </w:r>
      <w:r w:rsidR="00D2757E">
        <w:rPr>
          <w:rFonts w:hint="eastAsia"/>
        </w:rPr>
        <w:t>)</w:t>
      </w:r>
      <w:r>
        <w:rPr>
          <w:rFonts w:hint="eastAsia"/>
        </w:rPr>
        <w:t>が発生します。</w:t>
      </w:r>
      <w:r w:rsidR="00D2757E">
        <w:rPr>
          <w:rFonts w:hint="eastAsia"/>
        </w:rPr>
        <w:t>(</w:t>
      </w:r>
      <w:r w:rsidR="00357955">
        <w:rPr>
          <w:rFonts w:hint="eastAsia"/>
        </w:rPr>
        <w:t>年間の開局予定をご報告</w:t>
      </w:r>
      <w:r w:rsidR="00BF42FB">
        <w:rPr>
          <w:rFonts w:hint="eastAsia"/>
        </w:rPr>
        <w:t>ください</w:t>
      </w:r>
      <w:r w:rsidR="00357955">
        <w:rPr>
          <w:rFonts w:hint="eastAsia"/>
        </w:rPr>
        <w:t>。</w:t>
      </w:r>
      <w:r w:rsidR="00D2757E">
        <w:rPr>
          <w:rFonts w:hint="eastAsia"/>
        </w:rPr>
        <w:t>）</w:t>
      </w:r>
    </w:p>
    <w:p w14:paraId="0F7992AB" w14:textId="22C69C54" w:rsidR="00440FF7" w:rsidRPr="00357955" w:rsidRDefault="00357955" w:rsidP="009915E7">
      <w:pPr>
        <w:ind w:left="630" w:hangingChars="300" w:hanging="630"/>
        <w:rPr>
          <w:rFonts w:ascii="ＭＳ ゴシック" w:eastAsia="ＭＳ ゴシック" w:hAnsi="ＭＳ ゴシック"/>
        </w:rPr>
      </w:pPr>
      <w:r w:rsidRPr="00357955">
        <w:rPr>
          <w:rFonts w:ascii="ＭＳ ゴシック" w:eastAsia="ＭＳ ゴシック" w:hAnsi="ＭＳ ゴシック" w:hint="eastAsia"/>
        </w:rPr>
        <w:t xml:space="preserve">　⑵　その他</w:t>
      </w:r>
    </w:p>
    <w:p w14:paraId="1B15AEB9" w14:textId="645781DE" w:rsidR="00357955" w:rsidRDefault="00357955" w:rsidP="009915E7">
      <w:pPr>
        <w:ind w:left="630" w:hangingChars="300" w:hanging="630"/>
        <w:rPr>
          <w:rFonts w:eastAsiaTheme="minorHAnsi"/>
        </w:rPr>
      </w:pPr>
      <w:r>
        <w:rPr>
          <w:rFonts w:hint="eastAsia"/>
        </w:rPr>
        <w:t xml:space="preserve">　　○　</w:t>
      </w:r>
      <w:r w:rsidRPr="00357955">
        <w:rPr>
          <w:rFonts w:eastAsiaTheme="minorHAnsi" w:hint="eastAsia"/>
        </w:rPr>
        <w:t>いずれも入金確認後に作業開始となります</w:t>
      </w:r>
      <w:r>
        <w:rPr>
          <w:rFonts w:eastAsiaTheme="minorHAnsi" w:hint="eastAsia"/>
        </w:rPr>
        <w:t>。</w:t>
      </w:r>
    </w:p>
    <w:p w14:paraId="3730B5A3" w14:textId="427EF57D" w:rsidR="00357955" w:rsidRDefault="00357955" w:rsidP="00357955">
      <w:pPr>
        <w:ind w:left="630" w:hangingChars="300" w:hanging="630"/>
      </w:pPr>
      <w:r>
        <w:rPr>
          <w:rFonts w:eastAsiaTheme="minorHAnsi" w:hint="eastAsia"/>
        </w:rPr>
        <w:t xml:space="preserve">　　○　</w:t>
      </w:r>
      <w:r>
        <w:rPr>
          <w:rFonts w:hint="eastAsia"/>
        </w:rPr>
        <w:t>年</w:t>
      </w:r>
      <w:r w:rsidR="00B87302">
        <w:rPr>
          <w:rFonts w:hint="eastAsia"/>
        </w:rPr>
        <w:t>度</w:t>
      </w:r>
      <w:r>
        <w:rPr>
          <w:rFonts w:hint="eastAsia"/>
        </w:rPr>
        <w:t>途中で掲載を取りやめた場合でも返金はいたしません。</w:t>
      </w:r>
    </w:p>
    <w:p w14:paraId="7F4563BC" w14:textId="77777777" w:rsidR="00D2757E" w:rsidRPr="002E670B" w:rsidRDefault="00D2757E" w:rsidP="00D2757E">
      <w:pPr>
        <w:ind w:leftChars="100" w:left="630" w:hangingChars="200" w:hanging="420"/>
      </w:pPr>
      <w:r>
        <w:rPr>
          <w:rFonts w:hint="eastAsia"/>
        </w:rPr>
        <w:t xml:space="preserve">　○　各薬局においては掲載されている情報を定期的にご確認いただき、営業時間の変更等、修正があった際にはご連絡ください。</w:t>
      </w:r>
    </w:p>
    <w:p w14:paraId="55CEE40A" w14:textId="77777777" w:rsidR="00E13C03" w:rsidRPr="00E13C03" w:rsidRDefault="00E13C03" w:rsidP="00E13C03">
      <w:pPr>
        <w:spacing w:line="340" w:lineRule="exact"/>
        <w:ind w:left="420" w:hangingChars="200" w:hanging="420"/>
        <w:rPr>
          <w:rFonts w:asciiTheme="minorEastAsia" w:hAnsiTheme="minorEastAsia"/>
        </w:rPr>
      </w:pPr>
      <w:r w:rsidRPr="00C03904">
        <w:rPr>
          <w:rFonts w:ascii="ＭＳ 明朝" w:eastAsia="ＭＳ 明朝" w:hAnsi="ＭＳ 明朝" w:hint="eastAsia"/>
        </w:rPr>
        <w:t xml:space="preserve">　</w:t>
      </w:r>
      <w:r w:rsidRPr="00E13C03">
        <w:rPr>
          <w:rFonts w:asciiTheme="minorEastAsia" w:hAnsiTheme="minorEastAsia" w:hint="eastAsia"/>
        </w:rPr>
        <w:t>○　本会ホームページ（一般サイト → お知らせ）に各設問の補足等を記載しておりますのでご確認ください。</w:t>
      </w:r>
    </w:p>
    <w:p w14:paraId="6F0F75AD" w14:textId="50867CFE" w:rsidR="00440FF7" w:rsidRPr="00E13C03" w:rsidRDefault="00440FF7" w:rsidP="009915E7">
      <w:pPr>
        <w:ind w:left="630" w:hangingChars="300" w:hanging="630"/>
      </w:pPr>
    </w:p>
    <w:p w14:paraId="52760087" w14:textId="13FF163C" w:rsidR="00D2757E" w:rsidRDefault="00D2757E" w:rsidP="009915E7">
      <w:pPr>
        <w:ind w:left="630" w:hangingChars="300" w:hanging="630"/>
      </w:pPr>
    </w:p>
    <w:p w14:paraId="3C04B172" w14:textId="1B183E5B" w:rsidR="00D2757E" w:rsidRDefault="00D2757E" w:rsidP="009915E7">
      <w:pPr>
        <w:ind w:left="630" w:hangingChars="300" w:hanging="630"/>
      </w:pPr>
    </w:p>
    <w:p w14:paraId="0C1CD7AB" w14:textId="498A6DD9" w:rsidR="00D2757E" w:rsidRDefault="00D2757E" w:rsidP="009915E7">
      <w:pPr>
        <w:ind w:left="630" w:hangingChars="300" w:hanging="630"/>
      </w:pPr>
    </w:p>
    <w:p w14:paraId="5EA4F68C" w14:textId="79933518" w:rsidR="00D2757E" w:rsidRDefault="00D2757E" w:rsidP="009915E7">
      <w:pPr>
        <w:ind w:left="630" w:hangingChars="300" w:hanging="630"/>
      </w:pPr>
    </w:p>
    <w:p w14:paraId="1F68CA90" w14:textId="122FBF12" w:rsidR="00D2757E" w:rsidRDefault="00D2757E" w:rsidP="009915E7">
      <w:pPr>
        <w:ind w:left="630" w:hangingChars="300" w:hanging="630"/>
      </w:pPr>
    </w:p>
    <w:p w14:paraId="4CC1D753" w14:textId="436E776D" w:rsidR="00D2757E" w:rsidRDefault="00D2757E" w:rsidP="009915E7">
      <w:pPr>
        <w:ind w:left="630" w:hangingChars="300" w:hanging="630"/>
      </w:pPr>
    </w:p>
    <w:p w14:paraId="7FE85621" w14:textId="0F3D1F69" w:rsidR="00D2757E" w:rsidRDefault="00D2757E" w:rsidP="009915E7">
      <w:pPr>
        <w:ind w:left="630" w:hangingChars="300" w:hanging="630"/>
      </w:pPr>
    </w:p>
    <w:p w14:paraId="36EAB684" w14:textId="6568C8B5" w:rsidR="00D2757E" w:rsidRDefault="00D2757E" w:rsidP="009915E7">
      <w:pPr>
        <w:ind w:left="630" w:hangingChars="300" w:hanging="630"/>
      </w:pPr>
    </w:p>
    <w:p w14:paraId="7FE8B106" w14:textId="1CDC3B40" w:rsidR="00D2757E" w:rsidRDefault="00D2757E" w:rsidP="009915E7">
      <w:pPr>
        <w:ind w:left="630" w:hangingChars="300" w:hanging="630"/>
      </w:pPr>
    </w:p>
    <w:p w14:paraId="47D9DAB2" w14:textId="0BA7AD58" w:rsidR="00D2757E" w:rsidRDefault="00D2757E" w:rsidP="009915E7">
      <w:pPr>
        <w:ind w:left="630" w:hangingChars="300" w:hanging="630"/>
      </w:pPr>
    </w:p>
    <w:p w14:paraId="3AB1B1CE" w14:textId="4DFF0573" w:rsidR="00D2757E" w:rsidRDefault="00D2757E" w:rsidP="009915E7">
      <w:pPr>
        <w:ind w:left="630" w:hangingChars="300" w:hanging="630"/>
      </w:pPr>
    </w:p>
    <w:p w14:paraId="4B80EFE8" w14:textId="2C807D09" w:rsidR="00D2757E" w:rsidRDefault="00D2757E" w:rsidP="009915E7">
      <w:pPr>
        <w:ind w:left="630" w:hangingChars="300" w:hanging="630"/>
      </w:pPr>
    </w:p>
    <w:p w14:paraId="58498F5F" w14:textId="190E05D5" w:rsidR="00D2757E" w:rsidRDefault="00D2757E" w:rsidP="009915E7">
      <w:pPr>
        <w:ind w:left="630" w:hangingChars="300" w:hanging="630"/>
      </w:pPr>
    </w:p>
    <w:p w14:paraId="4A027972" w14:textId="5BF9E5AD" w:rsidR="00D2757E" w:rsidRDefault="00D2757E" w:rsidP="009915E7">
      <w:pPr>
        <w:ind w:left="630" w:hangingChars="300" w:hanging="630"/>
      </w:pPr>
    </w:p>
    <w:p w14:paraId="315A7FE1" w14:textId="77E89EB2" w:rsidR="00D2757E" w:rsidRPr="00F43128" w:rsidRDefault="00D2757E" w:rsidP="009915E7">
      <w:pPr>
        <w:ind w:left="630" w:hangingChars="300" w:hanging="630"/>
      </w:pPr>
    </w:p>
    <w:p w14:paraId="321D0934" w14:textId="1EF6D128" w:rsidR="00D2757E" w:rsidRDefault="00D2757E" w:rsidP="009915E7">
      <w:pPr>
        <w:ind w:left="630" w:hangingChars="300" w:hanging="630"/>
      </w:pPr>
    </w:p>
    <w:p w14:paraId="7DC2A705" w14:textId="2F8E7390" w:rsidR="00D2757E" w:rsidRDefault="00D2757E" w:rsidP="009915E7">
      <w:pPr>
        <w:ind w:left="630" w:hangingChars="300" w:hanging="630"/>
      </w:pPr>
    </w:p>
    <w:p w14:paraId="06F421D3" w14:textId="5EC24C34" w:rsidR="00D2757E" w:rsidRDefault="00D2757E" w:rsidP="009915E7">
      <w:pPr>
        <w:ind w:left="630" w:hangingChars="300" w:hanging="630"/>
      </w:pPr>
    </w:p>
    <w:p w14:paraId="5EF25BB4" w14:textId="12B4E90D" w:rsidR="00D2757E" w:rsidRDefault="00D2757E" w:rsidP="009915E7">
      <w:pPr>
        <w:ind w:left="630" w:hangingChars="300" w:hanging="630"/>
      </w:pPr>
    </w:p>
    <w:p w14:paraId="415D5756" w14:textId="77777777" w:rsidR="00D2757E" w:rsidRPr="00D2757E" w:rsidRDefault="00D2757E" w:rsidP="009915E7">
      <w:pPr>
        <w:ind w:left="630" w:hangingChars="300" w:hanging="630"/>
      </w:pPr>
    </w:p>
    <w:p w14:paraId="234C8E56" w14:textId="73288DCC" w:rsidR="00E13C4F" w:rsidRDefault="00A923DD" w:rsidP="00A923DD">
      <w:pPr>
        <w:wordWrap w:val="0"/>
        <w:jc w:val="right"/>
      </w:pPr>
      <w:r>
        <w:rPr>
          <w:rFonts w:hint="eastAsia"/>
        </w:rPr>
        <w:t xml:space="preserve">（事務担当　主任　永田辰則　TEL.024-549-2198　FAX.024-549-2209）　</w:t>
      </w:r>
    </w:p>
    <w:p w14:paraId="5736ABF3" w14:textId="77777777" w:rsidR="00A721BB" w:rsidRDefault="00A721BB" w:rsidP="00F835F8">
      <w:pPr>
        <w:jc w:val="center"/>
        <w:rPr>
          <w:rFonts w:ascii="ＭＳ ゴシック" w:eastAsia="ＭＳ ゴシック" w:hAnsi="ＭＳ ゴシック"/>
        </w:rPr>
        <w:sectPr w:rsidR="00A721BB" w:rsidSect="00A721BB">
          <w:pgSz w:w="11906" w:h="16838"/>
          <w:pgMar w:top="1134" w:right="1559" w:bottom="737" w:left="1701" w:header="851" w:footer="992" w:gutter="0"/>
          <w:cols w:space="425"/>
          <w:docGrid w:type="lines" w:linePitch="360"/>
        </w:sectPr>
      </w:pPr>
    </w:p>
    <w:p w14:paraId="6D777BCD" w14:textId="77777777" w:rsidR="00C23B98" w:rsidRPr="00616D4B" w:rsidRDefault="00F835F8" w:rsidP="00C23B98">
      <w:pPr>
        <w:jc w:val="center"/>
        <w:rPr>
          <w:rFonts w:ascii="ＭＳ ゴシック" w:eastAsia="ＭＳ ゴシック" w:hAnsi="ＭＳ ゴシック"/>
        </w:rPr>
      </w:pPr>
      <w:r>
        <w:rPr>
          <w:rFonts w:ascii="ＭＳ ゴシック" w:eastAsia="ＭＳ ゴシック" w:hAnsi="ＭＳ ゴシック"/>
          <w:sz w:val="28"/>
          <w:szCs w:val="32"/>
          <w:bdr w:val="single" w:sz="4" w:space="0" w:color="auto"/>
        </w:rPr>
        <w:br w:type="page"/>
      </w:r>
      <w:r w:rsidR="00C23B98" w:rsidRPr="00616D4B">
        <w:rPr>
          <w:noProof/>
        </w:rPr>
        <w:lastRenderedPageBreak/>
        <w:drawing>
          <wp:anchor distT="0" distB="0" distL="114300" distR="114300" simplePos="0" relativeHeight="251681792" behindDoc="0" locked="0" layoutInCell="1" allowOverlap="1" wp14:anchorId="0D35EE98" wp14:editId="690EF244">
            <wp:simplePos x="0" y="0"/>
            <wp:positionH relativeFrom="column">
              <wp:posOffset>4453890</wp:posOffset>
            </wp:positionH>
            <wp:positionV relativeFrom="paragraph">
              <wp:posOffset>23495</wp:posOffset>
            </wp:positionV>
            <wp:extent cx="1085850" cy="1085850"/>
            <wp:effectExtent l="0" t="0" r="0" b="0"/>
            <wp:wrapNone/>
            <wp:docPr id="3919017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90173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C23B98" w:rsidRPr="00616D4B">
        <w:rPr>
          <w:rFonts w:ascii="ＭＳ ゴシック" w:eastAsia="ＭＳ ゴシック" w:hAnsi="ＭＳ ゴシック" w:hint="eastAsia"/>
          <w:noProof/>
          <w14:ligatures w14:val="standardContextual"/>
        </w:rPr>
        <mc:AlternateContent>
          <mc:Choice Requires="wps">
            <w:drawing>
              <wp:anchor distT="0" distB="0" distL="114300" distR="114300" simplePos="0" relativeHeight="251678720" behindDoc="0" locked="0" layoutInCell="1" allowOverlap="1" wp14:anchorId="7D710B9E" wp14:editId="74D7A255">
                <wp:simplePos x="0" y="0"/>
                <wp:positionH relativeFrom="column">
                  <wp:posOffset>4339590</wp:posOffset>
                </wp:positionH>
                <wp:positionV relativeFrom="paragraph">
                  <wp:posOffset>-520065</wp:posOffset>
                </wp:positionV>
                <wp:extent cx="1200150" cy="514350"/>
                <wp:effectExtent l="0" t="0" r="19050" b="19050"/>
                <wp:wrapNone/>
                <wp:docPr id="640782010" name="テキスト ボックス 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ysClr val="window" lastClr="FFFFFF"/>
                        </a:solidFill>
                        <a:ln w="6350">
                          <a:solidFill>
                            <a:prstClr val="black"/>
                          </a:solidFill>
                        </a:ln>
                      </wps:spPr>
                      <wps:txbx>
                        <w:txbxContent>
                          <w:p w14:paraId="722E96DD" w14:textId="77777777" w:rsidR="00C23B98" w:rsidRPr="00CC2562" w:rsidRDefault="00C23B98" w:rsidP="00C23B98">
                            <w:pP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10B9E" id="_x0000_t202" coordsize="21600,21600" o:spt="202" path="m,l,21600r21600,l21600,xe">
                <v:stroke joinstyle="miter"/>
                <v:path gradientshapeok="t" o:connecttype="rect"/>
              </v:shapetype>
              <v:shape id="テキスト ボックス 3" o:spid="_x0000_s1026" type="#_x0000_t202" style="position:absolute;left:0;text-align:left;margin-left:341.7pt;margin-top:-40.95pt;width:94.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trOgIAAI0EAAAOAAAAZHJzL2Uyb0RvYy54bWysVE1v2zAMvQ/YfxB0X51kadcFcYqsRYYB&#10;RVsgHXpWZDkxJouapMTOfv2eZOdj7U7DclBIkXokH0lPb9pas51yviKT8+HFgDNlJBWVWef8+/Pi&#10;wzVnPghTCE1G5XyvPL+ZvX83bexEjWhDulCOAcT4SWNzvgnBTrLMy42qhb8gqwyMJblaBKhunRVO&#10;NECvdTYaDK6yhlxhHUnlPW7vOiOfJfyyVDI8lqVXgemcI7eQTpfOVTyz2VRM1k7YTSX7NMQ/ZFGL&#10;yiDoEepOBMG2rnoDVVfSkacyXEiqMyrLSqpUA6oZDl5Vs9wIq1ItIMfbI03+/8HKh93SPjkW2i/U&#10;ooGRkMb6icdlrKctXR3/kSmDHRTuj7SpNjAZH6ERw0uYJGyXw/FHyIDJTq+t8+GroppFIecObUls&#10;id29D53rwSUG86SrYlFpnZS9v9WO7QQ6iMYX1HCmhQ+4zPki/fpofzzThjU5v4q5vIGMsY6YKy3k&#10;j7cIyF4bFHEiI0qhXbU9Qysq9iDOUTdT3spFBdx7pPYkHIYIhGAxwiOOUhOSoV7ibEPu19/uoz96&#10;CytnDYYy5/7nVjiFir8ZdP3zcDyOU5yU8eWnERR3blmdW8y2viWwNsQKWpnE6B/0QSwd1S/Yn3mM&#10;CpMwErFzHg7ibehWBfsn1XyenDC3VoR7s7QyQkdyI5/P7Ytwtm9wwGg80GF8xeRVnzvf+NLQfBuo&#10;rNIQRII7VnveMfNpjPr9jEt1riev01dk9hsAAP//AwBQSwMEFAAGAAgAAAAhACwgRRzdAAAACQEA&#10;AA8AAABkcnMvZG93bnJldi54bWxMj8FOwzAMhu9IvENkJG5buoFG2zWdEBJHhCgc4JYlps1onKrJ&#10;urKnx5zg6N+ffn+udrPvxYRjdIEUrJYZCCQTrKNWwdvr4yIHEZMmq/tAqOAbI+zqy4tKlzac6AWn&#10;JrWCSyiWWkGX0lBKGU2HXsdlGJB49xlGrxOPYyvtqE9c7nu5zrKN9NoRX+j0gA8dmq/m6BVYeg9k&#10;PtzT2VFjXHF+zg9mUur6ar7fgkg4pz8YfvVZHWp22ocj2Sh6BZv85pZRBYt8VYBgIr9bc7LnpABZ&#10;V/L/B/UPAAAA//8DAFBLAQItABQABgAIAAAAIQC2gziS/gAAAOEBAAATAAAAAAAAAAAAAAAAAAAA&#10;AABbQ29udGVudF9UeXBlc10ueG1sUEsBAi0AFAAGAAgAAAAhADj9If/WAAAAlAEAAAsAAAAAAAAA&#10;AAAAAAAALwEAAF9yZWxzLy5yZWxzUEsBAi0AFAAGAAgAAAAhAPHny2s6AgAAjQQAAA4AAAAAAAAA&#10;AAAAAAAALgIAAGRycy9lMm9Eb2MueG1sUEsBAi0AFAAGAAgAAAAhACwgRRzdAAAACQEAAA8AAAAA&#10;AAAAAAAAAAAAlAQAAGRycy9kb3ducmV2LnhtbFBLBQYAAAAABAAEAPMAAACeBQAAAAA=&#10;" fillcolor="window" strokeweight=".5pt">
                <v:textbox>
                  <w:txbxContent>
                    <w:p w14:paraId="722E96DD" w14:textId="77777777" w:rsidR="00C23B98" w:rsidRPr="00CC2562" w:rsidRDefault="00C23B98" w:rsidP="00C23B98">
                      <w:pP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別紙１-１</w:t>
                      </w:r>
                    </w:p>
                  </w:txbxContent>
                </v:textbox>
              </v:shape>
            </w:pict>
          </mc:Fallback>
        </mc:AlternateContent>
      </w:r>
      <w:r w:rsidR="00C23B98" w:rsidRPr="00616D4B">
        <w:rPr>
          <w:rFonts w:ascii="ＭＳ ゴシック" w:eastAsia="ＭＳ ゴシック" w:hAnsi="ＭＳ ゴシック" w:hint="eastAsia"/>
        </w:rPr>
        <w:t>薬局情報報告書</w:t>
      </w:r>
    </w:p>
    <w:p w14:paraId="1BD567E7" w14:textId="77777777" w:rsidR="00C23B98" w:rsidRPr="00616D4B" w:rsidRDefault="00C23B98" w:rsidP="00C23B98">
      <w:pPr>
        <w:spacing w:beforeLines="50" w:before="180"/>
        <w:rPr>
          <w:rFonts w:ascii="ＭＳ ゴシック" w:eastAsia="ＭＳ ゴシック" w:hAnsi="ＭＳ ゴシック"/>
          <w:u w:val="single"/>
        </w:rPr>
      </w:pPr>
      <w:r w:rsidRPr="00616D4B">
        <w:rPr>
          <w:rFonts w:ascii="ＭＳ ゴシック" w:eastAsia="ＭＳ ゴシック" w:hAnsi="ＭＳ ゴシック" w:hint="eastAsia"/>
        </w:rPr>
        <w:t>薬局名：</w:t>
      </w:r>
      <w:r w:rsidRPr="00616D4B">
        <w:rPr>
          <w:rFonts w:ascii="ＭＳ ゴシック" w:eastAsia="ＭＳ ゴシック" w:hAnsi="ＭＳ ゴシック" w:hint="eastAsia"/>
          <w:u w:val="single"/>
        </w:rPr>
        <w:t xml:space="preserve">　　　　　　　　　　　　　　　　　　　　　　　　　　　　　　</w:t>
      </w:r>
    </w:p>
    <w:p w14:paraId="64FFC948" w14:textId="77777777" w:rsidR="00C23B98" w:rsidRPr="00616D4B" w:rsidRDefault="00C23B98" w:rsidP="00C23B98">
      <w:pPr>
        <w:spacing w:beforeLines="50" w:before="180"/>
        <w:rPr>
          <w:rFonts w:ascii="ＭＳ ゴシック" w:eastAsia="ＭＳ ゴシック" w:hAnsi="ＭＳ ゴシック"/>
          <w:u w:val="single"/>
        </w:rPr>
      </w:pPr>
      <w:r w:rsidRPr="00616D4B">
        <w:rPr>
          <w:rFonts w:ascii="ＭＳ ゴシック" w:eastAsia="ＭＳ ゴシック" w:hAnsi="ＭＳ ゴシック" w:hint="eastAsia"/>
        </w:rPr>
        <w:t>所在地：</w:t>
      </w:r>
      <w:r w:rsidRPr="00616D4B">
        <w:rPr>
          <w:rFonts w:ascii="ＭＳ ゴシック" w:eastAsia="ＭＳ ゴシック" w:hAnsi="ＭＳ ゴシック" w:hint="eastAsia"/>
          <w:u w:val="single"/>
        </w:rPr>
        <w:t xml:space="preserve">〒　　　　　　　　　　　　　　　　　　　　　　　　　　　　　</w:t>
      </w:r>
    </w:p>
    <w:p w14:paraId="43D9AA1F" w14:textId="77777777" w:rsidR="00C23B98" w:rsidRPr="00616D4B" w:rsidRDefault="00C23B98" w:rsidP="00C23B98">
      <w:pPr>
        <w:jc w:val="right"/>
        <w:rPr>
          <w:rFonts w:ascii="ＭＳ ゴシック" w:eastAsia="ＭＳ ゴシック" w:hAnsi="ＭＳ ゴシック"/>
        </w:rPr>
      </w:pPr>
      <w:r w:rsidRPr="00616D4B">
        <w:rPr>
          <w:rFonts w:ascii="ＭＳ ゴシック" w:eastAsia="ＭＳ ゴシック" w:hAnsi="ＭＳ ゴシック" w:hint="eastAsia"/>
          <w:noProof/>
          <w14:ligatures w14:val="standardContextual"/>
        </w:rPr>
        <mc:AlternateContent>
          <mc:Choice Requires="wps">
            <w:drawing>
              <wp:anchor distT="0" distB="0" distL="114300" distR="114300" simplePos="0" relativeHeight="251682816" behindDoc="0" locked="0" layoutInCell="1" allowOverlap="1" wp14:anchorId="0F7B937D" wp14:editId="12D5D896">
                <wp:simplePos x="0" y="0"/>
                <wp:positionH relativeFrom="column">
                  <wp:posOffset>4339590</wp:posOffset>
                </wp:positionH>
                <wp:positionV relativeFrom="paragraph">
                  <wp:posOffset>109220</wp:posOffset>
                </wp:positionV>
                <wp:extent cx="1350645" cy="552450"/>
                <wp:effectExtent l="0" t="0" r="1905" b="0"/>
                <wp:wrapNone/>
                <wp:docPr id="1808699022" name="テキスト ボックス 1"/>
                <wp:cNvGraphicFramePr/>
                <a:graphic xmlns:a="http://schemas.openxmlformats.org/drawingml/2006/main">
                  <a:graphicData uri="http://schemas.microsoft.com/office/word/2010/wordprocessingShape">
                    <wps:wsp>
                      <wps:cNvSpPr txBox="1"/>
                      <wps:spPr>
                        <a:xfrm>
                          <a:off x="0" y="0"/>
                          <a:ext cx="1350645" cy="552450"/>
                        </a:xfrm>
                        <a:prstGeom prst="rect">
                          <a:avLst/>
                        </a:prstGeom>
                        <a:solidFill>
                          <a:sysClr val="window" lastClr="FFFFFF"/>
                        </a:solidFill>
                        <a:ln w="6350">
                          <a:noFill/>
                        </a:ln>
                      </wps:spPr>
                      <wps:txbx>
                        <w:txbxContent>
                          <w:p w14:paraId="462535EC" w14:textId="77777777" w:rsidR="00C23B98" w:rsidRPr="008C4D8E" w:rsidRDefault="00C23B98" w:rsidP="00C23B98">
                            <w:pPr>
                              <w:spacing w:line="240" w:lineRule="exact"/>
                              <w:rPr>
                                <w:spacing w:val="-4"/>
                                <w:sz w:val="20"/>
                                <w:szCs w:val="21"/>
                              </w:rPr>
                            </w:pPr>
                            <w:r>
                              <w:rPr>
                                <w:rFonts w:hint="eastAsia"/>
                                <w:spacing w:val="-4"/>
                                <w:sz w:val="20"/>
                                <w:szCs w:val="21"/>
                              </w:rPr>
                              <w:t>事務作業軽減のため</w:t>
                            </w:r>
                            <w:r w:rsidRPr="008C4D8E">
                              <w:rPr>
                                <w:rFonts w:hint="eastAsia"/>
                                <w:spacing w:val="-4"/>
                                <w:sz w:val="20"/>
                                <w:szCs w:val="21"/>
                              </w:rPr>
                              <w:t>グーグルフォームからの回答にご協力ください。</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B937D" id="テキスト ボックス 1" o:spid="_x0000_s1027" type="#_x0000_t202" style="position:absolute;left:0;text-align:left;margin-left:341.7pt;margin-top:8.6pt;width:106.35pt;height:4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Z4NAIAAGQEAAAOAAAAZHJzL2Uyb0RvYy54bWysVEuP2jAQvlfqf7B8LwFKaBURVpQVVSW0&#10;uxJb7dk4NrHkeFzbkNBf37HDq9s9rcrBjGfG8/i+mczuukaTg3BegSnpaDCkRBgOlTK7kv58Xn36&#10;SokPzFRMgxElPQpP7+YfP8xaW4gx1KAr4QgGMb5obUnrEGyRZZ7XomF+AFYYNEpwDQt4dbuscqzF&#10;6I3OxsPhNGvBVdYBF96j9r430nmKL6Xg4VFKLwLRJcXaQjpdOrfxzOYzVuwcs7XipzLYO6pomDKY&#10;9BLqngVG9k79E6pR3IEHGQYcmgykVFykHrCb0fBVN5uaWZF6QXC8vcDk/19Y/nDY2CdHQvcNOiQw&#10;AtJaX3hUxn466Zr4j5UStCOExwtsoguEx0ef8+F0klPC0Zbn40mecM2ur63z4buAhkShpA5pSWix&#10;w9oHzIiuZ5eYzINW1UppnS5Hv9SOHBgyiMRX0FKimQ+oLOkq/WLRGOKvZ9qQtqRTLC1lMhDj9X7a&#10;oPu1ySiFbtsRVd0AsIXqiLg46EfGW75SWPwaMz8xhzOCUODch0c8pAbMBSeJkhrc77f00R+pQysl&#10;Lc5cSf2vPXMCG/phkNQ4oEmY5F/GeHFn7fZWa/bNEhCMEW6W5UmMvkGfRemgecG1WMRsaGKGY86S&#10;hrO4DP0G4FpxsVgkJxxHy8LabCyPoSPykZLn7oU5e+ItIOMPcJ5KVryir/eNLw0s9gGkStxGfHs0&#10;T7DjKCe+TmsXd+X2nryuH4f5HwAAAP//AwBQSwMEFAAGAAgAAAAhABQmdkrhAAAACgEAAA8AAABk&#10;cnMvZG93bnJldi54bWxMj8FOwzAMhu9IvENkJG4sXRldKE0nhOCAmITYkBC3tDFttSapknTteHrM&#10;CY72/+n352Izm54d0YfOWQnLRQIMbe10ZxsJ7/unKwEsRGW16p1FCScMsCnPzwqVazfZNzzuYsOo&#10;xIZcSWhjHHLOQ92iUWHhBrSUfTlvVKTRN1x7NVG56XmaJBk3qrN0oVUDPrRYH3ajkSBeHufu+ZSI&#10;7evHeDM5/1l9HwYpLy/m+ztgEef4B8OvPqlDSU6VG60OrJeQiesVoRSsU2AEiNtsCayiRbJKgZcF&#10;//9C+QMAAP//AwBQSwECLQAUAAYACAAAACEAtoM4kv4AAADhAQAAEwAAAAAAAAAAAAAAAAAAAAAA&#10;W0NvbnRlbnRfVHlwZXNdLnhtbFBLAQItABQABgAIAAAAIQA4/SH/1gAAAJQBAAALAAAAAAAAAAAA&#10;AAAAAC8BAABfcmVscy8ucmVsc1BLAQItABQABgAIAAAAIQDwR8Z4NAIAAGQEAAAOAAAAAAAAAAAA&#10;AAAAAC4CAABkcnMvZTJvRG9jLnhtbFBLAQItABQABgAIAAAAIQAUJnZK4QAAAAoBAAAPAAAAAAAA&#10;AAAAAAAAAI4EAABkcnMvZG93bnJldi54bWxQSwUGAAAAAAQABADzAAAAnAUAAAAA&#10;" fillcolor="window" stroked="f" strokeweight=".5pt">
                <v:textbox inset="0,,0">
                  <w:txbxContent>
                    <w:p w14:paraId="462535EC" w14:textId="77777777" w:rsidR="00C23B98" w:rsidRPr="008C4D8E" w:rsidRDefault="00C23B98" w:rsidP="00C23B98">
                      <w:pPr>
                        <w:spacing w:line="240" w:lineRule="exact"/>
                        <w:rPr>
                          <w:spacing w:val="-4"/>
                          <w:sz w:val="20"/>
                          <w:szCs w:val="21"/>
                        </w:rPr>
                      </w:pPr>
                      <w:r>
                        <w:rPr>
                          <w:rFonts w:hint="eastAsia"/>
                          <w:spacing w:val="-4"/>
                          <w:sz w:val="20"/>
                          <w:szCs w:val="21"/>
                        </w:rPr>
                        <w:t>事務作業軽減のため</w:t>
                      </w:r>
                      <w:r w:rsidRPr="008C4D8E">
                        <w:rPr>
                          <w:rFonts w:hint="eastAsia"/>
                          <w:spacing w:val="-4"/>
                          <w:sz w:val="20"/>
                          <w:szCs w:val="21"/>
                        </w:rPr>
                        <w:t>グーグルフォームからの回答にご協力ください。</w:t>
                      </w:r>
                    </w:p>
                  </w:txbxContent>
                </v:textbox>
              </v:shape>
            </w:pict>
          </mc:Fallback>
        </mc:AlternateContent>
      </w:r>
      <w:r w:rsidRPr="00616D4B">
        <w:rPr>
          <w:rFonts w:ascii="ＭＳ ゴシック" w:eastAsia="ＭＳ ゴシック" w:hAnsi="ＭＳ ゴシック" w:hint="eastAsia"/>
        </w:rPr>
        <w:t xml:space="preserve">　</w:t>
      </w:r>
    </w:p>
    <w:p w14:paraId="10602E5F"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１　外来対応に係る体制</w:t>
      </w:r>
    </w:p>
    <w:p w14:paraId="54DFB473"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⑴　開局時間中の外来対応</w:t>
      </w:r>
    </w:p>
    <w:tbl>
      <w:tblPr>
        <w:tblStyle w:val="ad"/>
        <w:tblW w:w="8080" w:type="dxa"/>
        <w:tblInd w:w="562" w:type="dxa"/>
        <w:tblLook w:val="04A0" w:firstRow="1" w:lastRow="0" w:firstColumn="1" w:lastColumn="0" w:noHBand="0" w:noVBand="1"/>
      </w:tblPr>
      <w:tblGrid>
        <w:gridCol w:w="1701"/>
        <w:gridCol w:w="6379"/>
      </w:tblGrid>
      <w:tr w:rsidR="00C23B98" w:rsidRPr="00616D4B" w14:paraId="604898AC" w14:textId="77777777" w:rsidTr="005950EB">
        <w:tc>
          <w:tcPr>
            <w:tcW w:w="1701" w:type="dxa"/>
            <w:vAlign w:val="center"/>
          </w:tcPr>
          <w:p w14:paraId="251A73A0"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曜　日</w:t>
            </w:r>
          </w:p>
        </w:tc>
        <w:tc>
          <w:tcPr>
            <w:tcW w:w="6379" w:type="dxa"/>
            <w:vAlign w:val="center"/>
          </w:tcPr>
          <w:p w14:paraId="02D27E6C"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開局時間</w:t>
            </w:r>
          </w:p>
        </w:tc>
      </w:tr>
      <w:tr w:rsidR="00C23B98" w:rsidRPr="00616D4B" w14:paraId="5310240F" w14:textId="77777777" w:rsidTr="005950EB">
        <w:trPr>
          <w:trHeight w:val="510"/>
        </w:trPr>
        <w:tc>
          <w:tcPr>
            <w:tcW w:w="1701" w:type="dxa"/>
            <w:vAlign w:val="center"/>
          </w:tcPr>
          <w:p w14:paraId="5C15FB77"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月曜日</w:t>
            </w:r>
          </w:p>
        </w:tc>
        <w:tc>
          <w:tcPr>
            <w:tcW w:w="6379" w:type="dxa"/>
          </w:tcPr>
          <w:p w14:paraId="525CF42C" w14:textId="77777777" w:rsidR="00C23B98" w:rsidRPr="00616D4B" w:rsidRDefault="00C23B98" w:rsidP="005950EB">
            <w:pPr>
              <w:rPr>
                <w:rFonts w:ascii="ＭＳ 明朝" w:eastAsia="ＭＳ 明朝" w:hAnsi="ＭＳ 明朝"/>
              </w:rPr>
            </w:pPr>
          </w:p>
        </w:tc>
      </w:tr>
      <w:tr w:rsidR="00C23B98" w:rsidRPr="00616D4B" w14:paraId="5A17073F" w14:textId="77777777" w:rsidTr="005950EB">
        <w:trPr>
          <w:trHeight w:val="510"/>
        </w:trPr>
        <w:tc>
          <w:tcPr>
            <w:tcW w:w="1701" w:type="dxa"/>
            <w:vAlign w:val="center"/>
          </w:tcPr>
          <w:p w14:paraId="2D4438C1"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火曜日</w:t>
            </w:r>
          </w:p>
        </w:tc>
        <w:tc>
          <w:tcPr>
            <w:tcW w:w="6379" w:type="dxa"/>
          </w:tcPr>
          <w:p w14:paraId="2D420DC5" w14:textId="77777777" w:rsidR="00C23B98" w:rsidRPr="00616D4B" w:rsidRDefault="00C23B98" w:rsidP="005950EB">
            <w:pPr>
              <w:rPr>
                <w:rFonts w:ascii="ＭＳ 明朝" w:eastAsia="ＭＳ 明朝" w:hAnsi="ＭＳ 明朝"/>
              </w:rPr>
            </w:pPr>
          </w:p>
        </w:tc>
      </w:tr>
      <w:tr w:rsidR="00C23B98" w:rsidRPr="00616D4B" w14:paraId="2E263733" w14:textId="77777777" w:rsidTr="005950EB">
        <w:trPr>
          <w:trHeight w:val="510"/>
        </w:trPr>
        <w:tc>
          <w:tcPr>
            <w:tcW w:w="1701" w:type="dxa"/>
            <w:vAlign w:val="center"/>
          </w:tcPr>
          <w:p w14:paraId="407DDD12"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水曜日</w:t>
            </w:r>
          </w:p>
        </w:tc>
        <w:tc>
          <w:tcPr>
            <w:tcW w:w="6379" w:type="dxa"/>
          </w:tcPr>
          <w:p w14:paraId="3796C592" w14:textId="77777777" w:rsidR="00C23B98" w:rsidRPr="00616D4B" w:rsidRDefault="00C23B98" w:rsidP="005950EB">
            <w:pPr>
              <w:rPr>
                <w:rFonts w:ascii="ＭＳ 明朝" w:eastAsia="ＭＳ 明朝" w:hAnsi="ＭＳ 明朝"/>
              </w:rPr>
            </w:pPr>
          </w:p>
        </w:tc>
      </w:tr>
      <w:tr w:rsidR="00C23B98" w:rsidRPr="00616D4B" w14:paraId="30610708" w14:textId="77777777" w:rsidTr="005950EB">
        <w:trPr>
          <w:trHeight w:val="510"/>
        </w:trPr>
        <w:tc>
          <w:tcPr>
            <w:tcW w:w="1701" w:type="dxa"/>
            <w:vAlign w:val="center"/>
          </w:tcPr>
          <w:p w14:paraId="0B206C1C"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木曜日</w:t>
            </w:r>
          </w:p>
        </w:tc>
        <w:tc>
          <w:tcPr>
            <w:tcW w:w="6379" w:type="dxa"/>
          </w:tcPr>
          <w:p w14:paraId="75E013B5" w14:textId="77777777" w:rsidR="00C23B98" w:rsidRPr="00616D4B" w:rsidRDefault="00C23B98" w:rsidP="005950EB">
            <w:pPr>
              <w:rPr>
                <w:rFonts w:ascii="ＭＳ 明朝" w:eastAsia="ＭＳ 明朝" w:hAnsi="ＭＳ 明朝"/>
              </w:rPr>
            </w:pPr>
          </w:p>
        </w:tc>
      </w:tr>
      <w:tr w:rsidR="00C23B98" w:rsidRPr="00616D4B" w14:paraId="50BD1696" w14:textId="77777777" w:rsidTr="005950EB">
        <w:trPr>
          <w:trHeight w:val="510"/>
        </w:trPr>
        <w:tc>
          <w:tcPr>
            <w:tcW w:w="1701" w:type="dxa"/>
            <w:vAlign w:val="center"/>
          </w:tcPr>
          <w:p w14:paraId="1557968D"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金曜日</w:t>
            </w:r>
          </w:p>
        </w:tc>
        <w:tc>
          <w:tcPr>
            <w:tcW w:w="6379" w:type="dxa"/>
          </w:tcPr>
          <w:p w14:paraId="5C374E20" w14:textId="77777777" w:rsidR="00C23B98" w:rsidRPr="00616D4B" w:rsidRDefault="00C23B98" w:rsidP="005950EB">
            <w:pPr>
              <w:rPr>
                <w:rFonts w:ascii="ＭＳ 明朝" w:eastAsia="ＭＳ 明朝" w:hAnsi="ＭＳ 明朝"/>
              </w:rPr>
            </w:pPr>
          </w:p>
        </w:tc>
      </w:tr>
      <w:tr w:rsidR="00C23B98" w:rsidRPr="00616D4B" w14:paraId="0F518655" w14:textId="77777777" w:rsidTr="005950EB">
        <w:trPr>
          <w:trHeight w:val="510"/>
        </w:trPr>
        <w:tc>
          <w:tcPr>
            <w:tcW w:w="1701" w:type="dxa"/>
            <w:vAlign w:val="center"/>
          </w:tcPr>
          <w:p w14:paraId="01186717"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土曜日</w:t>
            </w:r>
          </w:p>
        </w:tc>
        <w:tc>
          <w:tcPr>
            <w:tcW w:w="6379" w:type="dxa"/>
          </w:tcPr>
          <w:p w14:paraId="203794BB" w14:textId="77777777" w:rsidR="00C23B98" w:rsidRPr="00616D4B" w:rsidRDefault="00C23B98" w:rsidP="005950EB">
            <w:pPr>
              <w:rPr>
                <w:rFonts w:ascii="ＭＳ 明朝" w:eastAsia="ＭＳ 明朝" w:hAnsi="ＭＳ 明朝"/>
              </w:rPr>
            </w:pPr>
          </w:p>
        </w:tc>
      </w:tr>
      <w:tr w:rsidR="00C23B98" w:rsidRPr="00616D4B" w14:paraId="3DFB7CF6" w14:textId="77777777" w:rsidTr="005950EB">
        <w:trPr>
          <w:trHeight w:val="510"/>
        </w:trPr>
        <w:tc>
          <w:tcPr>
            <w:tcW w:w="1701" w:type="dxa"/>
            <w:vAlign w:val="center"/>
          </w:tcPr>
          <w:p w14:paraId="459B12EE"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日曜日</w:t>
            </w:r>
          </w:p>
        </w:tc>
        <w:tc>
          <w:tcPr>
            <w:tcW w:w="6379" w:type="dxa"/>
          </w:tcPr>
          <w:p w14:paraId="6931FE73" w14:textId="77777777" w:rsidR="00C23B98" w:rsidRPr="00616D4B" w:rsidRDefault="00C23B98" w:rsidP="005950EB">
            <w:pPr>
              <w:rPr>
                <w:rFonts w:ascii="ＭＳ 明朝" w:eastAsia="ＭＳ 明朝" w:hAnsi="ＭＳ 明朝"/>
              </w:rPr>
            </w:pPr>
          </w:p>
        </w:tc>
      </w:tr>
      <w:tr w:rsidR="00C23B98" w:rsidRPr="00616D4B" w14:paraId="128AE012" w14:textId="77777777" w:rsidTr="005950EB">
        <w:trPr>
          <w:trHeight w:val="510"/>
        </w:trPr>
        <w:tc>
          <w:tcPr>
            <w:tcW w:w="1701" w:type="dxa"/>
            <w:vAlign w:val="center"/>
          </w:tcPr>
          <w:p w14:paraId="73F5B484"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祝　日</w:t>
            </w:r>
          </w:p>
        </w:tc>
        <w:tc>
          <w:tcPr>
            <w:tcW w:w="6379" w:type="dxa"/>
          </w:tcPr>
          <w:p w14:paraId="341B3346" w14:textId="77777777" w:rsidR="00C23B98" w:rsidRPr="00616D4B" w:rsidRDefault="00C23B98" w:rsidP="005950EB">
            <w:pPr>
              <w:rPr>
                <w:rFonts w:ascii="ＭＳ 明朝" w:eastAsia="ＭＳ 明朝" w:hAnsi="ＭＳ 明朝"/>
              </w:rPr>
            </w:pPr>
          </w:p>
        </w:tc>
      </w:tr>
      <w:tr w:rsidR="00C23B98" w:rsidRPr="00616D4B" w14:paraId="255898D5" w14:textId="77777777" w:rsidTr="005950EB">
        <w:tc>
          <w:tcPr>
            <w:tcW w:w="1701" w:type="dxa"/>
          </w:tcPr>
          <w:p w14:paraId="74C2CBA2"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開局時間中の</w:t>
            </w:r>
          </w:p>
          <w:p w14:paraId="700AEF6C"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連絡先電話番号</w:t>
            </w:r>
          </w:p>
        </w:tc>
        <w:tc>
          <w:tcPr>
            <w:tcW w:w="6379" w:type="dxa"/>
          </w:tcPr>
          <w:p w14:paraId="6E8FFFE3" w14:textId="77777777" w:rsidR="00C23B98" w:rsidRPr="00616D4B" w:rsidRDefault="00C23B98" w:rsidP="005950EB">
            <w:pPr>
              <w:rPr>
                <w:rFonts w:ascii="ＭＳ 明朝" w:eastAsia="ＭＳ 明朝" w:hAnsi="ＭＳ 明朝"/>
              </w:rPr>
            </w:pPr>
          </w:p>
        </w:tc>
      </w:tr>
    </w:tbl>
    <w:p w14:paraId="52EBF679"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⑵　開局時間外（夜間・休日）の緊急時対応</w:t>
      </w:r>
    </w:p>
    <w:p w14:paraId="415B6AA8"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6B177BAE" w14:textId="77777777" w:rsidR="00C23B98" w:rsidRPr="00616D4B" w:rsidRDefault="00C23B98" w:rsidP="00C23B98">
      <w:pPr>
        <w:rPr>
          <w:rFonts w:ascii="ＭＳ 明朝" w:eastAsia="ＭＳ 明朝" w:hAnsi="ＭＳ 明朝"/>
          <w:u w:val="wave"/>
        </w:rPr>
      </w:pPr>
      <w:r w:rsidRPr="00616D4B">
        <w:rPr>
          <w:rFonts w:ascii="ＭＳ 明朝" w:eastAsia="ＭＳ 明朝" w:hAnsi="ＭＳ 明朝" w:hint="eastAsia"/>
        </w:rPr>
        <w:t xml:space="preserve">　　　　　　　↓</w:t>
      </w:r>
      <w:r w:rsidRPr="00616D4B">
        <w:rPr>
          <w:rFonts w:ascii="ＭＳ 明朝" w:eastAsia="ＭＳ 明朝" w:hAnsi="ＭＳ 明朝" w:hint="eastAsia"/>
          <w:u w:val="wave"/>
        </w:rPr>
        <w:t>※対応可の場合、以下にもご回答ください</w:t>
      </w:r>
    </w:p>
    <w:p w14:paraId="7EF0BB71" w14:textId="77777777" w:rsidR="00C23B98" w:rsidRPr="00616D4B" w:rsidRDefault="00C23B98" w:rsidP="00C23B98">
      <w:pPr>
        <w:ind w:firstLineChars="300" w:firstLine="630"/>
        <w:rPr>
          <w:rFonts w:ascii="ＭＳ 明朝" w:eastAsia="ＭＳ 明朝" w:hAnsi="ＭＳ 明朝"/>
        </w:rPr>
      </w:pPr>
      <w:r w:rsidRPr="00616D4B">
        <w:rPr>
          <w:rFonts w:ascii="ＭＳ ゴシック" w:eastAsia="ＭＳ ゴシック" w:hAnsi="ＭＳ ゴシック" w:hint="eastAsia"/>
        </w:rPr>
        <w:t>開局時間外の連絡先電話番号</w:t>
      </w:r>
      <w:r w:rsidRPr="00616D4B">
        <w:rPr>
          <w:rFonts w:ascii="ＭＳ 明朝" w:eastAsia="ＭＳ 明朝" w:hAnsi="ＭＳ 明朝" w:hint="eastAsia"/>
        </w:rPr>
        <w:t>（</w:t>
      </w:r>
      <w:r w:rsidRPr="00616D4B">
        <w:rPr>
          <w:rFonts w:ascii="ＭＳ 明朝" w:eastAsia="ＭＳ 明朝" w:hAnsi="ＭＳ 明朝" w:hint="eastAsia"/>
          <w:u w:val="single"/>
        </w:rPr>
        <w:t xml:space="preserve">TEL.　　　　　　　　　　　　</w:t>
      </w:r>
      <w:r w:rsidRPr="00616D4B">
        <w:rPr>
          <w:rFonts w:ascii="ＭＳ 明朝" w:eastAsia="ＭＳ 明朝" w:hAnsi="ＭＳ 明朝" w:hint="eastAsia"/>
        </w:rPr>
        <w:t>）</w:t>
      </w:r>
    </w:p>
    <w:p w14:paraId="7453DA5B"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対応方法</w:t>
      </w:r>
      <w:r w:rsidRPr="00616D4B">
        <w:rPr>
          <w:rFonts w:ascii="ＭＳ 明朝" w:eastAsia="ＭＳ 明朝" w:hAnsi="ＭＳ 明朝" w:hint="eastAsia"/>
        </w:rPr>
        <w:t xml:space="preserve">　□ 自局で対応　□ 近隣の薬局と連携して対応　□ 地域の輪番制に参加</w:t>
      </w:r>
    </w:p>
    <w:p w14:paraId="4FECBC16" w14:textId="77777777" w:rsidR="00C23B98" w:rsidRPr="00616D4B" w:rsidRDefault="00C23B98" w:rsidP="00C23B98">
      <w:pPr>
        <w:rPr>
          <w:rFonts w:ascii="ＭＳ ゴシック" w:eastAsia="ＭＳ ゴシック" w:hAnsi="ＭＳ ゴシック"/>
        </w:rPr>
      </w:pPr>
    </w:p>
    <w:p w14:paraId="47F8688A"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２　その他の薬局機能</w:t>
      </w:r>
    </w:p>
    <w:p w14:paraId="1FCF5A17"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⑴　災害や新興感染症発生時等において対応可能体制の整備</w:t>
      </w:r>
    </w:p>
    <w:p w14:paraId="70BFE3AB"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　整備している</w:t>
      </w:r>
      <w:r w:rsidRPr="00616D4B">
        <w:rPr>
          <w:rFonts w:ascii="ＭＳ ゴシック" w:eastAsia="ＭＳ ゴシック" w:hAnsi="ＭＳ ゴシック"/>
        </w:rPr>
        <w:tab/>
      </w:r>
      <w:r w:rsidRPr="00616D4B">
        <w:rPr>
          <w:rFonts w:ascii="ＭＳ ゴシック" w:eastAsia="ＭＳ ゴシック" w:hAnsi="ＭＳ ゴシック"/>
        </w:rPr>
        <w:tab/>
      </w:r>
      <w:r w:rsidRPr="00616D4B">
        <w:rPr>
          <w:rFonts w:ascii="ＭＳ ゴシック" w:eastAsia="ＭＳ ゴシック" w:hAnsi="ＭＳ ゴシック"/>
        </w:rPr>
        <w:tab/>
      </w:r>
      <w:r w:rsidRPr="00616D4B">
        <w:rPr>
          <w:rFonts w:ascii="ＭＳ ゴシック" w:eastAsia="ＭＳ ゴシック" w:hAnsi="ＭＳ ゴシック" w:hint="eastAsia"/>
        </w:rPr>
        <w:t>□　整備していない</w:t>
      </w:r>
    </w:p>
    <w:p w14:paraId="0C8E039F" w14:textId="77777777" w:rsidR="00C23B98" w:rsidRPr="00616D4B" w:rsidRDefault="00C23B98" w:rsidP="00C23B98">
      <w:pPr>
        <w:spacing w:line="0" w:lineRule="atLeast"/>
        <w:ind w:leftChars="300" w:left="1050" w:hangingChars="200" w:hanging="420"/>
        <w:rPr>
          <w:rFonts w:ascii="ＭＳ ゴシック" w:eastAsia="ＭＳ ゴシック" w:hAnsi="ＭＳ ゴシック"/>
          <w:u w:val="double"/>
        </w:rPr>
      </w:pPr>
      <w:r w:rsidRPr="00616D4B">
        <w:rPr>
          <w:rFonts w:ascii="ＭＳ ゴシック" w:eastAsia="ＭＳ ゴシック" w:hAnsi="ＭＳ ゴシック" w:hint="eastAsia"/>
          <w:u w:val="double"/>
        </w:rPr>
        <w:t>※「第二種協定指定医療機関の指定」については、現在、福島県と調整中のため、後日、県から提供されたリストに基づきリストに追加します。</w:t>
      </w:r>
    </w:p>
    <w:p w14:paraId="3F2D9ED6" w14:textId="77777777" w:rsidR="00C23B98" w:rsidRPr="00616D4B" w:rsidRDefault="00C23B98" w:rsidP="00C23B98">
      <w:pPr>
        <w:ind w:firstLineChars="100" w:firstLine="210"/>
        <w:rPr>
          <w:rFonts w:ascii="ＭＳ ゴシック" w:eastAsia="ＭＳ ゴシック" w:hAnsi="ＭＳ ゴシック"/>
        </w:rPr>
      </w:pPr>
      <w:r w:rsidRPr="00616D4B">
        <w:rPr>
          <w:rFonts w:ascii="ＭＳ ゴシック" w:eastAsia="ＭＳ ゴシック" w:hAnsi="ＭＳ ゴシック" w:hint="eastAsia"/>
        </w:rPr>
        <w:t>⑵　電子処方箋への対応</w:t>
      </w:r>
    </w:p>
    <w:p w14:paraId="54335ACC" w14:textId="77777777" w:rsidR="00C23B98" w:rsidRPr="00616D4B" w:rsidRDefault="00C23B98" w:rsidP="00C23B98">
      <w:pPr>
        <w:ind w:firstLineChars="100" w:firstLine="210"/>
        <w:rPr>
          <w:rFonts w:ascii="ＭＳ 明朝" w:eastAsia="ＭＳ 明朝" w:hAnsi="ＭＳ 明朝"/>
        </w:rPr>
      </w:pPr>
      <w:r w:rsidRPr="00616D4B">
        <w:rPr>
          <w:rFonts w:ascii="ＭＳ ゴシック" w:eastAsia="ＭＳ ゴシック" w:hAnsi="ＭＳ ゴシック" w:hint="eastAsia"/>
        </w:rPr>
        <w:t xml:space="preserve">　　</w:t>
      </w: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512F22E5" w14:textId="77777777" w:rsidR="00C23B98" w:rsidRPr="00616D4B" w:rsidRDefault="00C23B98" w:rsidP="00C23B98">
      <w:pPr>
        <w:ind w:firstLineChars="100" w:firstLine="210"/>
        <w:rPr>
          <w:rFonts w:ascii="ＭＳ ゴシック" w:eastAsia="ＭＳ ゴシック" w:hAnsi="ＭＳ ゴシック"/>
        </w:rPr>
      </w:pPr>
      <w:r w:rsidRPr="00616D4B">
        <w:rPr>
          <w:rFonts w:ascii="ＭＳ ゴシック" w:eastAsia="ＭＳ ゴシック" w:hAnsi="ＭＳ ゴシック" w:hint="eastAsia"/>
        </w:rPr>
        <w:t>⑵　オンライン服薬指導の実施</w:t>
      </w:r>
    </w:p>
    <w:p w14:paraId="185A7C6B"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6263C473"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⑶　要指導医薬品・一般用医薬品の取扱い品目数（基本的な48薬効群）</w:t>
      </w:r>
    </w:p>
    <w:p w14:paraId="287456BB" w14:textId="77777777" w:rsidR="00C23B98" w:rsidRPr="00616D4B" w:rsidRDefault="00C23B98" w:rsidP="00C23B98">
      <w:pPr>
        <w:rPr>
          <w:rFonts w:ascii="ＭＳ 明朝" w:eastAsia="ＭＳ 明朝" w:hAnsi="ＭＳ 明朝"/>
          <w:u w:val="single"/>
        </w:rPr>
      </w:pPr>
      <w:r w:rsidRPr="00616D4B">
        <w:rPr>
          <w:rFonts w:ascii="ＭＳ 明朝" w:eastAsia="ＭＳ 明朝" w:hAnsi="ＭＳ 明朝" w:hint="eastAsia"/>
        </w:rPr>
        <w:t xml:space="preserve">　　　　</w:t>
      </w:r>
      <w:r w:rsidRPr="00616D4B">
        <w:rPr>
          <w:rFonts w:ascii="ＭＳ 明朝" w:eastAsia="ＭＳ 明朝" w:hAnsi="ＭＳ 明朝" w:hint="eastAsia"/>
          <w:u w:val="single"/>
        </w:rPr>
        <w:t>約　　　　　品目</w:t>
      </w:r>
    </w:p>
    <w:p w14:paraId="12300D71"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⑷　新型コロナウイルス抗原定性検査キットの取扱い</w:t>
      </w:r>
    </w:p>
    <w:p w14:paraId="588062CB"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取扱い可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取扱い不可</w:t>
      </w:r>
    </w:p>
    <w:p w14:paraId="505AEF2B" w14:textId="77777777" w:rsidR="00C23B98" w:rsidRPr="00616D4B" w:rsidRDefault="00C23B98" w:rsidP="00C23B98">
      <w:pPr>
        <w:ind w:firstLineChars="100" w:firstLine="210"/>
        <w:rPr>
          <w:rFonts w:ascii="ＭＳ ゴシック" w:eastAsia="ＭＳ ゴシック" w:hAnsi="ＭＳ ゴシック"/>
        </w:rPr>
      </w:pPr>
      <w:r w:rsidRPr="00616D4B">
        <w:rPr>
          <w:rFonts w:ascii="ＭＳ 明朝" w:eastAsia="ＭＳ 明朝" w:hAnsi="ＭＳ 明朝" w:hint="eastAsia"/>
          <w:noProof/>
          <w14:ligatures w14:val="standardContextual"/>
        </w:rPr>
        <w:lastRenderedPageBreak/>
        <mc:AlternateContent>
          <mc:Choice Requires="wps">
            <w:drawing>
              <wp:anchor distT="0" distB="0" distL="114300" distR="114300" simplePos="0" relativeHeight="251679744" behindDoc="0" locked="0" layoutInCell="1" allowOverlap="1" wp14:anchorId="30E2B27B" wp14:editId="03E5F72C">
                <wp:simplePos x="0" y="0"/>
                <wp:positionH relativeFrom="column">
                  <wp:posOffset>4313555</wp:posOffset>
                </wp:positionH>
                <wp:positionV relativeFrom="paragraph">
                  <wp:posOffset>-516890</wp:posOffset>
                </wp:positionV>
                <wp:extent cx="1200150" cy="514350"/>
                <wp:effectExtent l="0" t="0" r="19050" b="19050"/>
                <wp:wrapNone/>
                <wp:docPr id="1794465136" name="テキスト ボックス 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ysClr val="window" lastClr="FFFFFF"/>
                        </a:solidFill>
                        <a:ln w="6350">
                          <a:solidFill>
                            <a:prstClr val="black"/>
                          </a:solidFill>
                        </a:ln>
                      </wps:spPr>
                      <wps:txbx>
                        <w:txbxContent>
                          <w:p w14:paraId="39D52336" w14:textId="77777777" w:rsidR="00C23B98" w:rsidRPr="00CC2562" w:rsidRDefault="00C23B98" w:rsidP="00C23B98">
                            <w:pP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別紙１-</w:t>
                            </w:r>
                            <w:r>
                              <w:rPr>
                                <w:rFonts w:ascii="ＭＳ ゴシック" w:eastAsia="ＭＳ ゴシック" w:hAnsi="ＭＳ ゴシック" w:hint="eastAsia"/>
                                <w:b/>
                                <w:bCs/>
                                <w:sz w:val="32"/>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B27B" id="_x0000_s1028" type="#_x0000_t202" style="position:absolute;left:0;text-align:left;margin-left:339.65pt;margin-top:-40.7pt;width:94.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upPwIAAJQEAAAOAAAAZHJzL2Uyb0RvYy54bWysVE1v2zAMvQ/YfxB0XxxnSdcZcYosRYYB&#10;RVsgHXpWZCkRJouapMTOfv0o2flYs9OwHBRSpB7JR9LTu7bWZC+cV2BKmg+GlAjDoVJmU9LvL8sP&#10;t5T4wEzFNBhR0oPw9G72/t20sYUYwRZ0JRxBEOOLxpZ0G4ItsszzraiZH4AVBo0SXM0Cqm6TVY41&#10;iF7rbDQc3mQNuMo64MJ7vL3vjHSW8KUUPDxJ6UUguqSYW0inS+c6ntlsyoqNY3areJ8G+4csaqYM&#10;Bj1B3bPAyM6pK6hacQceZBhwqDOQUnGRasBq8uGbalZbZkWqBcnx9kST/3+w/HG/ss+OhPYLtNjA&#10;SEhjfeHxMtbTSlfHf8yUoB0pPJxoE20gPD7CRuQTNHG0TfLxR5QRJju/ts6HrwJqEoWSOmxLYovt&#10;H3zoXI8uMZgHraql0jopB7/QjuwZdhAbX0FDiWY+4GVJl+nXR/vjmTakKelNzOUKMsY6Ya414z+u&#10;ETB7bbCIMxlRCu26Jaoq6ehI1BqqA/LnoBstb/lSIfwDZvjMHM4S8oL7EZ7wkBowJ+glSrbgfv3t&#10;Pvpji9FKSYOzWVL/c8ecwMK/GWz+53w8jsOclPHk0wgVd2lZX1rMrl4AkpfjJlqexOgf9FGUDupX&#10;XKN5jIomZjjGLmk4iovQbQyuIRfzeXLC8bUsPJiV5RE6chxpfWlfmbN9nwNOyCMcp5gVb9rd+caX&#10;Bua7AFKlWYg8d6z29OPop2nq1zTu1qWevM4fk9lvAAAA//8DAFBLAwQUAAYACAAAACEAvYkD2t0A&#10;AAAJAQAADwAAAGRycy9kb3ducmV2LnhtbEyPwU7DMAyG70i8Q2Qkbls6mEpXmk4IiSOaKBzgliWm&#10;DTRO1WRdt6fHnODo359+f662s+/FhGN0gRSslhkIJBOso1bB2+vTogARkyar+0Co4IQRtvXlRaVL&#10;G470glOTWsElFEutoEtpKKWMpkOv4zIMSLz7DKPXicexlXbURy73vbzJslx67YgvdHrAxw7Nd3Pw&#10;Ciy9BzIf7vnsqDFuc94VX2ZS6vpqfrgHkXBOfzD86rM61Oy0DweyUfQK8rvNLaMKFsVqDYKJIi84&#10;2XOyBllX8v8H9Q8AAAD//wMAUEsBAi0AFAAGAAgAAAAhALaDOJL+AAAA4QEAABMAAAAAAAAAAAAA&#10;AAAAAAAAAFtDb250ZW50X1R5cGVzXS54bWxQSwECLQAUAAYACAAAACEAOP0h/9YAAACUAQAACwAA&#10;AAAAAAAAAAAAAAAvAQAAX3JlbHMvLnJlbHNQSwECLQAUAAYACAAAACEAoT+7qT8CAACUBAAADgAA&#10;AAAAAAAAAAAAAAAuAgAAZHJzL2Uyb0RvYy54bWxQSwECLQAUAAYACAAAACEAvYkD2t0AAAAJAQAA&#10;DwAAAAAAAAAAAAAAAACZBAAAZHJzL2Rvd25yZXYueG1sUEsFBgAAAAAEAAQA8wAAAKMFAAAAAA==&#10;" fillcolor="window" strokeweight=".5pt">
                <v:textbox>
                  <w:txbxContent>
                    <w:p w14:paraId="39D52336" w14:textId="77777777" w:rsidR="00C23B98" w:rsidRPr="00CC2562" w:rsidRDefault="00C23B98" w:rsidP="00C23B98">
                      <w:pP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別紙１-</w:t>
                      </w:r>
                      <w:r>
                        <w:rPr>
                          <w:rFonts w:ascii="ＭＳ ゴシック" w:eastAsia="ＭＳ ゴシック" w:hAnsi="ＭＳ ゴシック" w:hint="eastAsia"/>
                          <w:b/>
                          <w:bCs/>
                          <w:sz w:val="32"/>
                          <w:szCs w:val="36"/>
                        </w:rPr>
                        <w:t>２</w:t>
                      </w:r>
                    </w:p>
                  </w:txbxContent>
                </v:textbox>
              </v:shape>
            </w:pict>
          </mc:Fallback>
        </mc:AlternateContent>
      </w:r>
      <w:r w:rsidRPr="00616D4B">
        <w:rPr>
          <w:rFonts w:ascii="ＭＳ ゴシック" w:eastAsia="ＭＳ ゴシック" w:hAnsi="ＭＳ ゴシック" w:hint="eastAsia"/>
        </w:rPr>
        <w:t>⑸　地域連携薬局・専門医療機関連携薬局の届出について</w:t>
      </w:r>
    </w:p>
    <w:p w14:paraId="4B963444"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地域連携薬局を届出している</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xml:space="preserve">□　</w:t>
      </w:r>
      <w:r w:rsidRPr="00616D4B">
        <w:rPr>
          <w:rFonts w:ascii="ＭＳ 明朝" w:eastAsia="ＭＳ 明朝" w:hAnsi="ＭＳ 明朝" w:hint="eastAsia"/>
          <w:spacing w:val="-14"/>
        </w:rPr>
        <w:t>専門医療機関連携薬局を届出している</w:t>
      </w:r>
    </w:p>
    <w:p w14:paraId="5C5FE0E7" w14:textId="77777777" w:rsidR="00C23B98" w:rsidRPr="00616D4B" w:rsidRDefault="00C23B98" w:rsidP="00C23B98">
      <w:pPr>
        <w:ind w:firstLineChars="400" w:firstLine="840"/>
        <w:rPr>
          <w:rFonts w:ascii="ＭＳ 明朝" w:eastAsia="ＭＳ 明朝" w:hAnsi="ＭＳ 明朝"/>
        </w:rPr>
      </w:pPr>
      <w:r w:rsidRPr="00616D4B">
        <w:rPr>
          <w:rFonts w:ascii="ＭＳ 明朝" w:eastAsia="ＭＳ 明朝" w:hAnsi="ＭＳ 明朝" w:hint="eastAsia"/>
        </w:rPr>
        <w:t>□　届出していない</w:t>
      </w:r>
    </w:p>
    <w:p w14:paraId="6543F3B4"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⑹　地域支援体制加算の届出について</w:t>
      </w:r>
    </w:p>
    <w:p w14:paraId="7AE92EE8"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届出している</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届出していない</w:t>
      </w:r>
    </w:p>
    <w:p w14:paraId="5EB97769"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bookmarkStart w:id="0" w:name="_Hlk162686173"/>
      <w:r w:rsidRPr="00616D4B">
        <w:rPr>
          <w:rFonts w:ascii="ＭＳ ゴシック" w:eastAsia="ＭＳ ゴシック" w:hAnsi="ＭＳ ゴシック" w:hint="eastAsia"/>
        </w:rPr>
        <w:t>⑺　健康サポート薬局の届出について</w:t>
      </w:r>
    </w:p>
    <w:p w14:paraId="0C26DE2D"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届出している</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届出していない</w:t>
      </w:r>
    </w:p>
    <w:bookmarkEnd w:id="0"/>
    <w:p w14:paraId="4A260E75"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⑻　放射線ファーマシスト（級を問わず）の在籍について</w:t>
      </w:r>
    </w:p>
    <w:p w14:paraId="31057B7E"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在籍している</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在籍していない</w:t>
      </w:r>
    </w:p>
    <w:p w14:paraId="3A5F5436"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⑼　スポーツファーマシストの在籍について</w:t>
      </w:r>
    </w:p>
    <w:p w14:paraId="762E615F" w14:textId="77777777" w:rsidR="00C23B98" w:rsidRPr="00616D4B" w:rsidRDefault="00C23B98" w:rsidP="00C23B98">
      <w:pPr>
        <w:rPr>
          <w:rFonts w:ascii="ＭＳ 明朝" w:eastAsia="ＭＳ 明朝" w:hAnsi="ＭＳ 明朝"/>
        </w:rPr>
      </w:pPr>
      <w:r w:rsidRPr="00616D4B">
        <w:rPr>
          <w:rFonts w:ascii="ＭＳ 明朝" w:eastAsia="ＭＳ 明朝" w:hAnsi="ＭＳ 明朝"/>
        </w:rPr>
        <w:tab/>
      </w:r>
      <w:r w:rsidRPr="00616D4B">
        <w:rPr>
          <w:rFonts w:ascii="ＭＳ 明朝" w:eastAsia="ＭＳ 明朝" w:hAnsi="ＭＳ 明朝" w:hint="eastAsia"/>
        </w:rPr>
        <w:t>□　在籍している</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在籍していない</w:t>
      </w:r>
    </w:p>
    <w:p w14:paraId="6C5A7DD5"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⑽　認知症対応薬局の活動について</w:t>
      </w:r>
    </w:p>
    <w:p w14:paraId="669A4C30" w14:textId="77777777" w:rsidR="00C23B98" w:rsidRPr="00616D4B" w:rsidRDefault="00C23B98" w:rsidP="00C23B98">
      <w:pPr>
        <w:rPr>
          <w:rFonts w:ascii="ＭＳ 明朝" w:eastAsia="ＭＳ 明朝" w:hAnsi="ＭＳ 明朝"/>
        </w:rPr>
      </w:pPr>
      <w:r w:rsidRPr="00616D4B">
        <w:rPr>
          <w:rFonts w:ascii="ＭＳ 明朝" w:eastAsia="ＭＳ 明朝" w:hAnsi="ＭＳ 明朝"/>
        </w:rPr>
        <w:tab/>
      </w:r>
      <w:r w:rsidRPr="00616D4B">
        <w:rPr>
          <w:rFonts w:ascii="ＭＳ 明朝" w:eastAsia="ＭＳ 明朝" w:hAnsi="ＭＳ 明朝" w:hint="eastAsia"/>
        </w:rPr>
        <w:t>□　活動している</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活動していない</w:t>
      </w:r>
    </w:p>
    <w:p w14:paraId="4869B85C"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⑾　検体測定室の開設について</w:t>
      </w:r>
    </w:p>
    <w:p w14:paraId="1AD282FB"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開設している</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開設していない</w:t>
      </w:r>
    </w:p>
    <w:p w14:paraId="18F79DB2" w14:textId="77777777" w:rsidR="00C23B98" w:rsidRPr="00616D4B" w:rsidRDefault="00C23B98" w:rsidP="00C23B98">
      <w:pPr>
        <w:ind w:firstLineChars="100" w:firstLine="210"/>
        <w:rPr>
          <w:rFonts w:ascii="ＭＳ ゴシック" w:eastAsia="ＭＳ ゴシック" w:hAnsi="ＭＳ ゴシック"/>
        </w:rPr>
      </w:pPr>
      <w:bookmarkStart w:id="1" w:name="_Hlk162368508"/>
      <w:r w:rsidRPr="00616D4B">
        <w:rPr>
          <w:rFonts w:ascii="ＭＳ ゴシック" w:eastAsia="ＭＳ ゴシック" w:hAnsi="ＭＳ ゴシック" w:hint="eastAsia"/>
        </w:rPr>
        <w:t>⑿　緊急避妊薬の取扱い（対面診療に基づく調剤）</w:t>
      </w:r>
    </w:p>
    <w:p w14:paraId="6E696637"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取扱い可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取扱い不可</w:t>
      </w:r>
    </w:p>
    <w:p w14:paraId="5C8340CB"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w:t>
      </w:r>
      <w:r w:rsidRPr="00616D4B">
        <w:rPr>
          <w:rFonts w:ascii="ＭＳ 明朝" w:eastAsia="ＭＳ 明朝" w:hAnsi="ＭＳ 明朝" w:hint="eastAsia"/>
          <w:u w:val="wave"/>
        </w:rPr>
        <w:t>※取扱い可の場合、以下にもご回答ください</w:t>
      </w:r>
    </w:p>
    <w:p w14:paraId="32598C7B" w14:textId="77777777" w:rsidR="00C23B98" w:rsidRPr="00616D4B" w:rsidRDefault="00C23B98" w:rsidP="00C23B98">
      <w:pPr>
        <w:ind w:firstLineChars="100" w:firstLine="210"/>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　オンライン診療に伴う緊急避妊薬の調剤</w:t>
      </w:r>
    </w:p>
    <w:p w14:paraId="306F1144"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取扱い可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取扱い不可</w:t>
      </w:r>
    </w:p>
    <w:bookmarkEnd w:id="1"/>
    <w:p w14:paraId="2FF63B97" w14:textId="77777777" w:rsidR="00C23B98" w:rsidRPr="00616D4B" w:rsidRDefault="00C23B98" w:rsidP="00C23B98">
      <w:pPr>
        <w:rPr>
          <w:rFonts w:ascii="ＭＳ ゴシック" w:eastAsia="ＭＳ ゴシック" w:hAnsi="ＭＳ ゴシック"/>
        </w:rPr>
      </w:pPr>
    </w:p>
    <w:p w14:paraId="1458DA30"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３　在宅対応に係る体制</w:t>
      </w:r>
    </w:p>
    <w:p w14:paraId="2FB71E1C"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⑴　在宅対応の可否</w:t>
      </w:r>
    </w:p>
    <w:p w14:paraId="1F0AD444"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xml:space="preserve">　　　</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7D7E021A"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⑵　在宅患者に対応可能な時間（自薬局の在宅患者に通常対応可能な時間）</w:t>
      </w:r>
    </w:p>
    <w:tbl>
      <w:tblPr>
        <w:tblStyle w:val="ad"/>
        <w:tblW w:w="8080" w:type="dxa"/>
        <w:tblInd w:w="562" w:type="dxa"/>
        <w:tblLook w:val="04A0" w:firstRow="1" w:lastRow="0" w:firstColumn="1" w:lastColumn="0" w:noHBand="0" w:noVBand="1"/>
      </w:tblPr>
      <w:tblGrid>
        <w:gridCol w:w="1701"/>
        <w:gridCol w:w="6379"/>
      </w:tblGrid>
      <w:tr w:rsidR="00C23B98" w:rsidRPr="00616D4B" w14:paraId="22151AA8" w14:textId="77777777" w:rsidTr="005950EB">
        <w:trPr>
          <w:trHeight w:val="340"/>
        </w:trPr>
        <w:tc>
          <w:tcPr>
            <w:tcW w:w="1701" w:type="dxa"/>
            <w:vAlign w:val="center"/>
          </w:tcPr>
          <w:p w14:paraId="662391A2"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曜　日</w:t>
            </w:r>
          </w:p>
        </w:tc>
        <w:tc>
          <w:tcPr>
            <w:tcW w:w="6379" w:type="dxa"/>
            <w:vAlign w:val="center"/>
          </w:tcPr>
          <w:p w14:paraId="7D96ED28"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開局時間</w:t>
            </w:r>
          </w:p>
        </w:tc>
      </w:tr>
      <w:tr w:rsidR="00C23B98" w:rsidRPr="00616D4B" w14:paraId="38429DF6" w14:textId="77777777" w:rsidTr="005950EB">
        <w:trPr>
          <w:trHeight w:val="510"/>
        </w:trPr>
        <w:tc>
          <w:tcPr>
            <w:tcW w:w="1701" w:type="dxa"/>
            <w:vAlign w:val="center"/>
          </w:tcPr>
          <w:p w14:paraId="1EAC7414"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月曜日</w:t>
            </w:r>
          </w:p>
        </w:tc>
        <w:tc>
          <w:tcPr>
            <w:tcW w:w="6379" w:type="dxa"/>
          </w:tcPr>
          <w:p w14:paraId="58EDDCF6" w14:textId="77777777" w:rsidR="00C23B98" w:rsidRPr="00616D4B" w:rsidRDefault="00C23B98" w:rsidP="005950EB">
            <w:pPr>
              <w:rPr>
                <w:rFonts w:ascii="ＭＳ 明朝" w:eastAsia="ＭＳ 明朝" w:hAnsi="ＭＳ 明朝"/>
              </w:rPr>
            </w:pPr>
          </w:p>
        </w:tc>
      </w:tr>
      <w:tr w:rsidR="00C23B98" w:rsidRPr="00616D4B" w14:paraId="18CCE585" w14:textId="77777777" w:rsidTr="005950EB">
        <w:trPr>
          <w:trHeight w:val="510"/>
        </w:trPr>
        <w:tc>
          <w:tcPr>
            <w:tcW w:w="1701" w:type="dxa"/>
            <w:vAlign w:val="center"/>
          </w:tcPr>
          <w:p w14:paraId="6EB2C2FA"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火曜日</w:t>
            </w:r>
          </w:p>
        </w:tc>
        <w:tc>
          <w:tcPr>
            <w:tcW w:w="6379" w:type="dxa"/>
          </w:tcPr>
          <w:p w14:paraId="5AEEDE24" w14:textId="77777777" w:rsidR="00C23B98" w:rsidRPr="00616D4B" w:rsidRDefault="00C23B98" w:rsidP="005950EB">
            <w:pPr>
              <w:rPr>
                <w:rFonts w:ascii="ＭＳ 明朝" w:eastAsia="ＭＳ 明朝" w:hAnsi="ＭＳ 明朝"/>
              </w:rPr>
            </w:pPr>
          </w:p>
        </w:tc>
      </w:tr>
      <w:tr w:rsidR="00C23B98" w:rsidRPr="00616D4B" w14:paraId="3118CDD0" w14:textId="77777777" w:rsidTr="005950EB">
        <w:trPr>
          <w:trHeight w:val="510"/>
        </w:trPr>
        <w:tc>
          <w:tcPr>
            <w:tcW w:w="1701" w:type="dxa"/>
            <w:vAlign w:val="center"/>
          </w:tcPr>
          <w:p w14:paraId="078DDC03"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水曜日</w:t>
            </w:r>
          </w:p>
        </w:tc>
        <w:tc>
          <w:tcPr>
            <w:tcW w:w="6379" w:type="dxa"/>
          </w:tcPr>
          <w:p w14:paraId="683E1782" w14:textId="77777777" w:rsidR="00C23B98" w:rsidRPr="00616D4B" w:rsidRDefault="00C23B98" w:rsidP="005950EB">
            <w:pPr>
              <w:rPr>
                <w:rFonts w:ascii="ＭＳ 明朝" w:eastAsia="ＭＳ 明朝" w:hAnsi="ＭＳ 明朝"/>
              </w:rPr>
            </w:pPr>
          </w:p>
        </w:tc>
      </w:tr>
      <w:tr w:rsidR="00C23B98" w:rsidRPr="00616D4B" w14:paraId="1C91546F" w14:textId="77777777" w:rsidTr="005950EB">
        <w:trPr>
          <w:trHeight w:val="510"/>
        </w:trPr>
        <w:tc>
          <w:tcPr>
            <w:tcW w:w="1701" w:type="dxa"/>
            <w:vAlign w:val="center"/>
          </w:tcPr>
          <w:p w14:paraId="1F9C7A82"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木曜日</w:t>
            </w:r>
          </w:p>
        </w:tc>
        <w:tc>
          <w:tcPr>
            <w:tcW w:w="6379" w:type="dxa"/>
          </w:tcPr>
          <w:p w14:paraId="51148DD0" w14:textId="77777777" w:rsidR="00C23B98" w:rsidRPr="00616D4B" w:rsidRDefault="00C23B98" w:rsidP="005950EB">
            <w:pPr>
              <w:rPr>
                <w:rFonts w:ascii="ＭＳ 明朝" w:eastAsia="ＭＳ 明朝" w:hAnsi="ＭＳ 明朝"/>
              </w:rPr>
            </w:pPr>
          </w:p>
        </w:tc>
      </w:tr>
      <w:tr w:rsidR="00C23B98" w:rsidRPr="00616D4B" w14:paraId="6A4D0739" w14:textId="77777777" w:rsidTr="005950EB">
        <w:trPr>
          <w:trHeight w:val="510"/>
        </w:trPr>
        <w:tc>
          <w:tcPr>
            <w:tcW w:w="1701" w:type="dxa"/>
            <w:vAlign w:val="center"/>
          </w:tcPr>
          <w:p w14:paraId="0E60E112"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金曜日</w:t>
            </w:r>
          </w:p>
        </w:tc>
        <w:tc>
          <w:tcPr>
            <w:tcW w:w="6379" w:type="dxa"/>
          </w:tcPr>
          <w:p w14:paraId="35A7329A" w14:textId="77777777" w:rsidR="00C23B98" w:rsidRPr="00616D4B" w:rsidRDefault="00C23B98" w:rsidP="005950EB">
            <w:pPr>
              <w:rPr>
                <w:rFonts w:ascii="ＭＳ 明朝" w:eastAsia="ＭＳ 明朝" w:hAnsi="ＭＳ 明朝"/>
              </w:rPr>
            </w:pPr>
          </w:p>
        </w:tc>
      </w:tr>
      <w:tr w:rsidR="00C23B98" w:rsidRPr="00616D4B" w14:paraId="520D7DB7" w14:textId="77777777" w:rsidTr="005950EB">
        <w:trPr>
          <w:trHeight w:val="510"/>
        </w:trPr>
        <w:tc>
          <w:tcPr>
            <w:tcW w:w="1701" w:type="dxa"/>
            <w:vAlign w:val="center"/>
          </w:tcPr>
          <w:p w14:paraId="281B0846"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土曜日</w:t>
            </w:r>
          </w:p>
        </w:tc>
        <w:tc>
          <w:tcPr>
            <w:tcW w:w="6379" w:type="dxa"/>
          </w:tcPr>
          <w:p w14:paraId="301934DB" w14:textId="77777777" w:rsidR="00C23B98" w:rsidRPr="00616D4B" w:rsidRDefault="00C23B98" w:rsidP="005950EB">
            <w:pPr>
              <w:rPr>
                <w:rFonts w:ascii="ＭＳ 明朝" w:eastAsia="ＭＳ 明朝" w:hAnsi="ＭＳ 明朝"/>
              </w:rPr>
            </w:pPr>
          </w:p>
        </w:tc>
      </w:tr>
      <w:tr w:rsidR="00C23B98" w:rsidRPr="00616D4B" w14:paraId="7730C8BD" w14:textId="77777777" w:rsidTr="005950EB">
        <w:trPr>
          <w:trHeight w:val="510"/>
        </w:trPr>
        <w:tc>
          <w:tcPr>
            <w:tcW w:w="1701" w:type="dxa"/>
            <w:vAlign w:val="center"/>
          </w:tcPr>
          <w:p w14:paraId="6A9CAC3F"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日曜日</w:t>
            </w:r>
          </w:p>
        </w:tc>
        <w:tc>
          <w:tcPr>
            <w:tcW w:w="6379" w:type="dxa"/>
          </w:tcPr>
          <w:p w14:paraId="1788D3C4" w14:textId="77777777" w:rsidR="00C23B98" w:rsidRPr="00616D4B" w:rsidRDefault="00C23B98" w:rsidP="005950EB">
            <w:pPr>
              <w:rPr>
                <w:rFonts w:ascii="ＭＳ 明朝" w:eastAsia="ＭＳ 明朝" w:hAnsi="ＭＳ 明朝"/>
              </w:rPr>
            </w:pPr>
          </w:p>
        </w:tc>
      </w:tr>
      <w:tr w:rsidR="00C23B98" w:rsidRPr="00616D4B" w14:paraId="0488A4A1" w14:textId="77777777" w:rsidTr="005950EB">
        <w:trPr>
          <w:trHeight w:val="510"/>
        </w:trPr>
        <w:tc>
          <w:tcPr>
            <w:tcW w:w="1701" w:type="dxa"/>
            <w:vAlign w:val="center"/>
          </w:tcPr>
          <w:p w14:paraId="2591DFE4"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祝　日</w:t>
            </w:r>
          </w:p>
        </w:tc>
        <w:tc>
          <w:tcPr>
            <w:tcW w:w="6379" w:type="dxa"/>
          </w:tcPr>
          <w:p w14:paraId="6846F096" w14:textId="77777777" w:rsidR="00C23B98" w:rsidRPr="00616D4B" w:rsidRDefault="00C23B98" w:rsidP="005950EB">
            <w:pPr>
              <w:rPr>
                <w:rFonts w:ascii="ＭＳ 明朝" w:eastAsia="ＭＳ 明朝" w:hAnsi="ＭＳ 明朝"/>
              </w:rPr>
            </w:pPr>
          </w:p>
        </w:tc>
      </w:tr>
      <w:tr w:rsidR="00C23B98" w:rsidRPr="00616D4B" w14:paraId="16F12322" w14:textId="77777777" w:rsidTr="005950EB">
        <w:tc>
          <w:tcPr>
            <w:tcW w:w="1701" w:type="dxa"/>
          </w:tcPr>
          <w:p w14:paraId="09206AD1"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開局時間中の</w:t>
            </w:r>
          </w:p>
          <w:p w14:paraId="3BAE7B7D" w14:textId="77777777" w:rsidR="00C23B98" w:rsidRPr="00616D4B" w:rsidRDefault="00C23B98" w:rsidP="005950EB">
            <w:pPr>
              <w:jc w:val="center"/>
              <w:rPr>
                <w:rFonts w:ascii="ＭＳ 明朝" w:eastAsia="ＭＳ 明朝" w:hAnsi="ＭＳ 明朝"/>
              </w:rPr>
            </w:pPr>
            <w:r w:rsidRPr="00616D4B">
              <w:rPr>
                <w:rFonts w:ascii="ＭＳ 明朝" w:eastAsia="ＭＳ 明朝" w:hAnsi="ＭＳ 明朝" w:hint="eastAsia"/>
              </w:rPr>
              <w:t>連絡先電話番号</w:t>
            </w:r>
          </w:p>
        </w:tc>
        <w:tc>
          <w:tcPr>
            <w:tcW w:w="6379" w:type="dxa"/>
          </w:tcPr>
          <w:p w14:paraId="2FC440A7" w14:textId="77777777" w:rsidR="00C23B98" w:rsidRPr="00616D4B" w:rsidRDefault="00C23B98" w:rsidP="005950EB">
            <w:pPr>
              <w:rPr>
                <w:rFonts w:ascii="ＭＳ 明朝" w:eastAsia="ＭＳ 明朝" w:hAnsi="ＭＳ 明朝"/>
              </w:rPr>
            </w:pPr>
          </w:p>
        </w:tc>
      </w:tr>
    </w:tbl>
    <w:p w14:paraId="3BDD885F" w14:textId="77777777" w:rsidR="00C23B98" w:rsidRPr="00616D4B" w:rsidRDefault="00C23B98" w:rsidP="00C23B98">
      <w:pPr>
        <w:ind w:firstLineChars="100" w:firstLine="210"/>
        <w:rPr>
          <w:rFonts w:ascii="ＭＳ ゴシック" w:eastAsia="ＭＳ ゴシック" w:hAnsi="ＭＳ ゴシック"/>
        </w:rPr>
      </w:pPr>
      <w:r w:rsidRPr="00616D4B">
        <w:rPr>
          <w:rFonts w:ascii="ＭＳ 明朝" w:eastAsia="ＭＳ 明朝" w:hAnsi="ＭＳ 明朝" w:hint="eastAsia"/>
          <w:noProof/>
          <w14:ligatures w14:val="standardContextual"/>
        </w:rPr>
        <w:lastRenderedPageBreak/>
        <mc:AlternateContent>
          <mc:Choice Requires="wps">
            <w:drawing>
              <wp:anchor distT="0" distB="0" distL="114300" distR="114300" simplePos="0" relativeHeight="251680768" behindDoc="0" locked="0" layoutInCell="1" allowOverlap="1" wp14:anchorId="28480856" wp14:editId="6E748B4E">
                <wp:simplePos x="0" y="0"/>
                <wp:positionH relativeFrom="column">
                  <wp:posOffset>4305300</wp:posOffset>
                </wp:positionH>
                <wp:positionV relativeFrom="paragraph">
                  <wp:posOffset>-524510</wp:posOffset>
                </wp:positionV>
                <wp:extent cx="1200150" cy="514350"/>
                <wp:effectExtent l="0" t="0" r="19050" b="19050"/>
                <wp:wrapNone/>
                <wp:docPr id="58332085" name="テキスト ボックス 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ysClr val="window" lastClr="FFFFFF"/>
                        </a:solidFill>
                        <a:ln w="6350">
                          <a:solidFill>
                            <a:prstClr val="black"/>
                          </a:solidFill>
                        </a:ln>
                      </wps:spPr>
                      <wps:txbx>
                        <w:txbxContent>
                          <w:p w14:paraId="6D8FC399" w14:textId="77777777" w:rsidR="00C23B98" w:rsidRPr="00CC2562" w:rsidRDefault="00C23B98" w:rsidP="00C23B98">
                            <w:pP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別紙１-</w:t>
                            </w:r>
                            <w:r>
                              <w:rPr>
                                <w:rFonts w:ascii="ＭＳ ゴシック" w:eastAsia="ＭＳ ゴシック" w:hAnsi="ＭＳ ゴシック" w:hint="eastAsia"/>
                                <w:b/>
                                <w:bCs/>
                                <w:sz w:val="32"/>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0856" id="_x0000_s1029" type="#_x0000_t202" style="position:absolute;left:0;text-align:left;margin-left:339pt;margin-top:-41.3pt;width:94.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R8PgIAAJQEAAAOAAAAZHJzL2Uyb0RvYy54bWysVE1v2zAMvQ/YfxB0XxynSbcZcYosRYYB&#10;RVsgHXpWZCkWJouapMTOfv0oOV9rdhqWg0KK1CP5SHp61zWa7ITzCkxJ88GQEmE4VMpsSvr9Zfnh&#10;EyU+MFMxDUaUdC88vZu9fzdtbSFGUIOuhCMIYnzR2pLWIdgiyzyvRcP8AKwwaJTgGhZQdZuscqxF&#10;9EZno+HwNmvBVdYBF97j7X1vpLOEL6Xg4UlKLwLRJcXcQjpdOtfxzGZTVmwcs7XihzTYP2TRMGUw&#10;6AnqngVGtk5dQTWKO/Agw4BDk4GUiotUA1aTD99Us6qZFakWJMfbE03+/8Hyx93KPjsSui/QYQMj&#10;Ia31hcfLWE8nXRP/MVOCdqRwf6JNdIHw+AgbkU/QxNE2ycc3KCNMdn5tnQ9fBTQkCiV12JbEFts9&#10;+NC7Hl1iMA9aVUuldVL2fqEd2THsIDa+gpYSzXzAy5Iu0+8Q7Y9n2pC2pLcxlyvIGOuEudaM/7hG&#10;wOy1wSLOZEQpdOuOqKqkN0ei1lDtkT8H/Wh5y5cK4R8ww2fmcJaQF9yP8ISH1IA5wUGipAb362/3&#10;0R9bjFZKWpzNkvqfW+YEFv7NYPM/5+NxHOakjCcfR6i4S8v60mK2zQKQvBw30fIkRv+gj6J00Lzi&#10;Gs1jVDQxwzF2ScNRXIR+Y3ANuZjPkxOOr2Xhwawsj9CR40jrS/fKnD30OeCEPMJxilnxpt29b3xp&#10;YL4NIFWahchzz+qBfhz9NE2HNY27daknr/PHZPYbAAD//wMAUEsDBBQABgAIAAAAIQBDpsJK3QAA&#10;AAoBAAAPAAAAZHJzL2Rvd25yZXYueG1sTI/BTsMwEETvSPyDtUjcWqc9pCbEqRASR4QIHODm2kti&#10;iNdR7KahX89yguPOjmbe1PslDGLGKflIGjbrAgSSjc5Tp+H15WGlQKRsyJkhEmr4xgT75vKiNpWL&#10;J3rGuc2d4BBKldHQ5zxWUibbYzBpHUck/n3EKZjM59RJN5kTh4dBbouilMF44obejHjfo/1qj0GD&#10;o7dI9t0/nj211t+cn9SnnbW+vlrubkFkXPKfGX7xGR0aZjrEI7kkBg3lTvGWrGGltiUIdqhyx8qB&#10;lU0Jsqnl/wnNDwAAAP//AwBQSwECLQAUAAYACAAAACEAtoM4kv4AAADhAQAAEwAAAAAAAAAAAAAA&#10;AAAAAAAAW0NvbnRlbnRfVHlwZXNdLnhtbFBLAQItABQABgAIAAAAIQA4/SH/1gAAAJQBAAALAAAA&#10;AAAAAAAAAAAAAC8BAABfcmVscy8ucmVsc1BLAQItABQABgAIAAAAIQDejfR8PgIAAJQEAAAOAAAA&#10;AAAAAAAAAAAAAC4CAABkcnMvZTJvRG9jLnhtbFBLAQItABQABgAIAAAAIQBDpsJK3QAAAAoBAAAP&#10;AAAAAAAAAAAAAAAAAJgEAABkcnMvZG93bnJldi54bWxQSwUGAAAAAAQABADzAAAAogUAAAAA&#10;" fillcolor="window" strokeweight=".5pt">
                <v:textbox>
                  <w:txbxContent>
                    <w:p w14:paraId="6D8FC399" w14:textId="77777777" w:rsidR="00C23B98" w:rsidRPr="00CC2562" w:rsidRDefault="00C23B98" w:rsidP="00C23B98">
                      <w:pP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別紙１-</w:t>
                      </w:r>
                      <w:r>
                        <w:rPr>
                          <w:rFonts w:ascii="ＭＳ ゴシック" w:eastAsia="ＭＳ ゴシック" w:hAnsi="ＭＳ ゴシック" w:hint="eastAsia"/>
                          <w:b/>
                          <w:bCs/>
                          <w:sz w:val="32"/>
                          <w:szCs w:val="36"/>
                        </w:rPr>
                        <w:t>３</w:t>
                      </w:r>
                    </w:p>
                  </w:txbxContent>
                </v:textbox>
              </v:shape>
            </w:pict>
          </mc:Fallback>
        </mc:AlternateContent>
      </w:r>
      <w:r w:rsidRPr="00616D4B">
        <w:rPr>
          <w:rFonts w:ascii="ＭＳ ゴシック" w:eastAsia="ＭＳ ゴシック" w:hAnsi="ＭＳ ゴシック" w:hint="eastAsia"/>
        </w:rPr>
        <w:t>⑶　開局時間外（夜間・休日）の緊急時在宅対応</w:t>
      </w:r>
    </w:p>
    <w:p w14:paraId="3CC5871E"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00DD653D" w14:textId="77777777" w:rsidR="00C23B98" w:rsidRPr="00616D4B" w:rsidRDefault="00C23B98" w:rsidP="00C23B98">
      <w:pPr>
        <w:rPr>
          <w:rFonts w:ascii="ＭＳ 明朝" w:eastAsia="ＭＳ 明朝" w:hAnsi="ＭＳ 明朝"/>
          <w:u w:val="wave"/>
        </w:rPr>
      </w:pPr>
      <w:r w:rsidRPr="00616D4B">
        <w:rPr>
          <w:rFonts w:ascii="ＭＳ 明朝" w:eastAsia="ＭＳ 明朝" w:hAnsi="ＭＳ 明朝" w:hint="eastAsia"/>
        </w:rPr>
        <w:t xml:space="preserve">　　　　　　　↓</w:t>
      </w:r>
      <w:r w:rsidRPr="00616D4B">
        <w:rPr>
          <w:rFonts w:ascii="ＭＳ 明朝" w:eastAsia="ＭＳ 明朝" w:hAnsi="ＭＳ 明朝" w:hint="eastAsia"/>
          <w:u w:val="wave"/>
        </w:rPr>
        <w:t>※対応可の場合、以下にもご回答ください</w:t>
      </w:r>
    </w:p>
    <w:p w14:paraId="488198BF" w14:textId="77777777" w:rsidR="00C23B98" w:rsidRPr="00616D4B" w:rsidRDefault="00C23B98" w:rsidP="00C23B98">
      <w:pPr>
        <w:ind w:firstLineChars="300" w:firstLine="630"/>
        <w:rPr>
          <w:rFonts w:ascii="ＭＳ 明朝" w:eastAsia="ＭＳ 明朝" w:hAnsi="ＭＳ 明朝"/>
        </w:rPr>
      </w:pPr>
      <w:r w:rsidRPr="00616D4B">
        <w:rPr>
          <w:rFonts w:ascii="ＭＳ ゴシック" w:eastAsia="ＭＳ ゴシック" w:hAnsi="ＭＳ ゴシック" w:hint="eastAsia"/>
        </w:rPr>
        <w:t>開局時間外の連絡先電話番号</w:t>
      </w:r>
      <w:r w:rsidRPr="00616D4B">
        <w:rPr>
          <w:rFonts w:ascii="ＭＳ 明朝" w:eastAsia="ＭＳ 明朝" w:hAnsi="ＭＳ 明朝" w:hint="eastAsia"/>
        </w:rPr>
        <w:t>（</w:t>
      </w:r>
      <w:r w:rsidRPr="00616D4B">
        <w:rPr>
          <w:rFonts w:ascii="ＭＳ 明朝" w:eastAsia="ＭＳ 明朝" w:hAnsi="ＭＳ 明朝" w:hint="eastAsia"/>
          <w:u w:val="single"/>
        </w:rPr>
        <w:t xml:space="preserve">TEL.　　　　　　　　　　　　</w:t>
      </w:r>
      <w:r w:rsidRPr="00616D4B">
        <w:rPr>
          <w:rFonts w:ascii="ＭＳ 明朝" w:eastAsia="ＭＳ 明朝" w:hAnsi="ＭＳ 明朝" w:hint="eastAsia"/>
        </w:rPr>
        <w:t>）</w:t>
      </w:r>
    </w:p>
    <w:p w14:paraId="2ECDAB16"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対応方法</w:t>
      </w:r>
      <w:r w:rsidRPr="00616D4B">
        <w:rPr>
          <w:rFonts w:ascii="ＭＳ 明朝" w:eastAsia="ＭＳ 明朝" w:hAnsi="ＭＳ 明朝" w:hint="eastAsia"/>
        </w:rPr>
        <w:t xml:space="preserve">　□ </w:t>
      </w:r>
      <w:r>
        <w:rPr>
          <w:rFonts w:ascii="ＭＳ 明朝" w:eastAsia="ＭＳ 明朝" w:hAnsi="ＭＳ 明朝" w:hint="eastAsia"/>
        </w:rPr>
        <w:t>薬局の電話に直接連絡</w:t>
      </w:r>
      <w:r w:rsidRPr="00616D4B">
        <w:rPr>
          <w:rFonts w:ascii="ＭＳ 明朝" w:eastAsia="ＭＳ 明朝" w:hAnsi="ＭＳ 明朝" w:hint="eastAsia"/>
        </w:rPr>
        <w:t xml:space="preserve">　□ </w:t>
      </w:r>
      <w:r>
        <w:rPr>
          <w:rFonts w:ascii="ＭＳ 明朝" w:eastAsia="ＭＳ 明朝" w:hAnsi="ＭＳ 明朝" w:hint="eastAsia"/>
        </w:rPr>
        <w:t>転送電話</w:t>
      </w:r>
      <w:r w:rsidRPr="00616D4B">
        <w:rPr>
          <w:rFonts w:ascii="ＭＳ 明朝" w:eastAsia="ＭＳ 明朝" w:hAnsi="ＭＳ 明朝" w:hint="eastAsia"/>
        </w:rPr>
        <w:t xml:space="preserve">　□ </w:t>
      </w:r>
      <w:r>
        <w:rPr>
          <w:rFonts w:ascii="ＭＳ 明朝" w:eastAsia="ＭＳ 明朝" w:hAnsi="ＭＳ 明朝" w:hint="eastAsia"/>
        </w:rPr>
        <w:t>その他（　　　　　　　　）</w:t>
      </w:r>
    </w:p>
    <w:p w14:paraId="232925D0" w14:textId="77777777" w:rsidR="00C23B98" w:rsidRPr="00616D4B" w:rsidRDefault="00C23B98" w:rsidP="00C23B98">
      <w:pPr>
        <w:rPr>
          <w:rFonts w:ascii="ＭＳ 明朝" w:eastAsia="ＭＳ 明朝" w:hAnsi="ＭＳ 明朝"/>
        </w:rPr>
      </w:pPr>
    </w:p>
    <w:p w14:paraId="7C9C6697"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⑷　在宅業務に係る薬局機能</w:t>
      </w:r>
    </w:p>
    <w:p w14:paraId="17189A61" w14:textId="77777777" w:rsidR="00C23B98" w:rsidRPr="00616D4B" w:rsidRDefault="00C23B98" w:rsidP="00C23B98">
      <w:pPr>
        <w:rPr>
          <w:rFonts w:ascii="ＭＳ ゴシック" w:eastAsia="ＭＳ ゴシック" w:hAnsi="ＭＳ ゴシック"/>
        </w:rPr>
      </w:pPr>
      <w:r w:rsidRPr="00616D4B">
        <w:rPr>
          <w:rFonts w:ascii="ＭＳ ゴシック" w:eastAsia="ＭＳ ゴシック" w:hAnsi="ＭＳ ゴシック" w:hint="eastAsia"/>
        </w:rPr>
        <w:t xml:space="preserve">　　①　医療用麻薬（注射剤を含む）</w:t>
      </w:r>
    </w:p>
    <w:p w14:paraId="25E747E4"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34BDC8B3"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②　医療材料・衛生材料</w:t>
      </w:r>
    </w:p>
    <w:p w14:paraId="6FC950D1"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取扱い可（取り寄せ含む）</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取扱い不可</w:t>
      </w:r>
    </w:p>
    <w:p w14:paraId="192E614E"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③　高度管理医療機器</w:t>
      </w:r>
    </w:p>
    <w:p w14:paraId="2357BF16"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取扱い可（取り寄せ含む）　　　　　□　取扱い不可（許可なし含む）</w:t>
      </w:r>
    </w:p>
    <w:p w14:paraId="784A68FC"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④　無菌製剤処理</w:t>
      </w:r>
    </w:p>
    <w:p w14:paraId="59AA7C03"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対応可（自施設）</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対応可（共同利用）</w:t>
      </w:r>
    </w:p>
    <w:p w14:paraId="7C6471A7" w14:textId="77777777" w:rsidR="00C23B98" w:rsidRPr="00616D4B" w:rsidRDefault="00C23B98" w:rsidP="00C23B98">
      <w:pPr>
        <w:ind w:firstLineChars="500" w:firstLine="1050"/>
        <w:rPr>
          <w:rFonts w:ascii="ＭＳ 明朝" w:eastAsia="ＭＳ 明朝" w:hAnsi="ＭＳ 明朝"/>
        </w:rPr>
      </w:pPr>
      <w:r w:rsidRPr="00616D4B">
        <w:rPr>
          <w:rFonts w:ascii="ＭＳ 明朝" w:eastAsia="ＭＳ 明朝" w:hAnsi="ＭＳ 明朝" w:hint="eastAsia"/>
        </w:rPr>
        <w:t>□　対応不可</w:t>
      </w:r>
    </w:p>
    <w:p w14:paraId="34690975"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 xml:space="preserve">　⑤　中心静脈栄養</w:t>
      </w:r>
    </w:p>
    <w:p w14:paraId="3C9C95A9" w14:textId="77777777" w:rsidR="00C23B98" w:rsidRPr="00616D4B" w:rsidRDefault="00C23B98" w:rsidP="00C23B98">
      <w:pPr>
        <w:ind w:firstLineChars="200" w:firstLine="420"/>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5E264B29"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⑥　医療用麻薬の持続注射療法</w:t>
      </w:r>
    </w:p>
    <w:p w14:paraId="7E1E4AC5"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6B275077"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 xml:space="preserve">　⑦　小児在宅（医療的ケア児への在宅訪問）</w:t>
      </w:r>
    </w:p>
    <w:p w14:paraId="5E46CA75"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5CD1D3A0"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 xml:space="preserve">　⑧　メサペインの取扱い</w:t>
      </w:r>
    </w:p>
    <w:p w14:paraId="78B09B41" w14:textId="77777777" w:rsidR="00C23B98" w:rsidRPr="00616D4B" w:rsidRDefault="00C23B98" w:rsidP="00C23B98">
      <w:pPr>
        <w:rPr>
          <w:rFonts w:ascii="ＭＳ 明朝" w:eastAsia="ＭＳ 明朝" w:hAnsi="ＭＳ 明朝"/>
        </w:rPr>
      </w:pPr>
      <w:r w:rsidRPr="00616D4B">
        <w:rPr>
          <w:rFonts w:ascii="ＭＳ 明朝" w:eastAsia="ＭＳ 明朝" w:hAnsi="ＭＳ 明朝" w:hint="eastAsia"/>
        </w:rPr>
        <w:t xml:space="preserve">　　　　　□　取扱い可</w:t>
      </w:r>
      <w:r>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取扱い不可</w:t>
      </w:r>
    </w:p>
    <w:p w14:paraId="2A410FAA"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⑨　サービス担当者会議への対応</w:t>
      </w:r>
    </w:p>
    <w:p w14:paraId="1D02BAC3" w14:textId="77777777" w:rsidR="00C23B98" w:rsidRPr="00616D4B" w:rsidRDefault="00C23B98" w:rsidP="00C23B98">
      <w:pPr>
        <w:rPr>
          <w:rFonts w:ascii="ＭＳ 明朝" w:eastAsia="ＭＳ 明朝" w:hAnsi="ＭＳ 明朝"/>
        </w:rPr>
      </w:pPr>
      <w:r w:rsidRPr="00616D4B">
        <w:rPr>
          <w:rFonts w:ascii="ＭＳ 明朝" w:eastAsia="ＭＳ 明朝" w:hAnsi="ＭＳ 明朝"/>
        </w:rPr>
        <w:tab/>
      </w: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0CC381B1" w14:textId="77777777" w:rsidR="00C23B98" w:rsidRPr="00616D4B" w:rsidRDefault="00C23B98" w:rsidP="00C23B98">
      <w:pPr>
        <w:rPr>
          <w:rFonts w:ascii="ＭＳ ゴシック" w:eastAsia="ＭＳ ゴシック" w:hAnsi="ＭＳ ゴシック"/>
        </w:rPr>
      </w:pPr>
      <w:r w:rsidRPr="00616D4B">
        <w:rPr>
          <w:rFonts w:ascii="ＭＳ 明朝" w:eastAsia="ＭＳ 明朝" w:hAnsi="ＭＳ 明朝" w:hint="eastAsia"/>
        </w:rPr>
        <w:t xml:space="preserve">　　</w:t>
      </w:r>
      <w:r w:rsidRPr="00616D4B">
        <w:rPr>
          <w:rFonts w:ascii="ＭＳ ゴシック" w:eastAsia="ＭＳ ゴシック" w:hAnsi="ＭＳ ゴシック" w:hint="eastAsia"/>
        </w:rPr>
        <w:t>⑩　退院時カンファレンスへの対応</w:t>
      </w:r>
    </w:p>
    <w:p w14:paraId="43531547" w14:textId="77777777" w:rsidR="00C23B98" w:rsidRPr="00616D4B" w:rsidRDefault="00C23B98" w:rsidP="00C23B98">
      <w:pPr>
        <w:rPr>
          <w:rFonts w:ascii="ＭＳ 明朝" w:eastAsia="ＭＳ 明朝" w:hAnsi="ＭＳ 明朝"/>
        </w:rPr>
      </w:pPr>
      <w:r w:rsidRPr="00616D4B">
        <w:rPr>
          <w:rFonts w:ascii="ＭＳ 明朝" w:eastAsia="ＭＳ 明朝" w:hAnsi="ＭＳ 明朝"/>
        </w:rPr>
        <w:tab/>
      </w:r>
      <w:r w:rsidRPr="00616D4B">
        <w:rPr>
          <w:rFonts w:ascii="ＭＳ 明朝" w:eastAsia="ＭＳ 明朝" w:hAnsi="ＭＳ 明朝" w:hint="eastAsia"/>
        </w:rPr>
        <w:t xml:space="preserve">　□　対応可</w:t>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rPr>
        <w:tab/>
      </w:r>
      <w:r w:rsidRPr="00616D4B">
        <w:rPr>
          <w:rFonts w:ascii="ＭＳ 明朝" w:eastAsia="ＭＳ 明朝" w:hAnsi="ＭＳ 明朝" w:hint="eastAsia"/>
        </w:rPr>
        <w:t>□　対応不可</w:t>
      </w:r>
    </w:p>
    <w:p w14:paraId="6564248D" w14:textId="77777777" w:rsidR="00C23B98" w:rsidRPr="00616D4B" w:rsidRDefault="00C23B98" w:rsidP="00C23B98">
      <w:pPr>
        <w:ind w:left="200" w:hangingChars="100" w:hanging="200"/>
        <w:rPr>
          <w:rFonts w:ascii="ＭＳ 明朝" w:eastAsia="ＭＳ 明朝" w:hAnsi="ＭＳ 明朝"/>
          <w:sz w:val="20"/>
          <w:szCs w:val="21"/>
        </w:rPr>
      </w:pPr>
      <w:r w:rsidRPr="00616D4B">
        <w:rPr>
          <w:rFonts w:ascii="ＭＳ 明朝" w:eastAsia="ＭＳ 明朝" w:hAnsi="ＭＳ 明朝" w:hint="eastAsia"/>
          <w:sz w:val="20"/>
          <w:szCs w:val="21"/>
        </w:rPr>
        <w:t>※すべての項目に必ずチェックを付けてください。未回答の項目があった場合は『不可』の扱いとさせていただきます。</w:t>
      </w:r>
    </w:p>
    <w:p w14:paraId="4DDB144E" w14:textId="77777777" w:rsidR="00C23B98" w:rsidRPr="00616D4B" w:rsidRDefault="00C23B98" w:rsidP="00C23B98">
      <w:pPr>
        <w:ind w:left="200" w:hangingChars="100" w:hanging="200"/>
        <w:rPr>
          <w:rFonts w:ascii="ＭＳ 明朝" w:eastAsia="ＭＳ 明朝" w:hAnsi="ＭＳ 明朝"/>
          <w:sz w:val="20"/>
          <w:szCs w:val="21"/>
        </w:rPr>
      </w:pPr>
      <w:r w:rsidRPr="00616D4B">
        <w:rPr>
          <w:rFonts w:ascii="ＭＳ 明朝" w:eastAsia="ＭＳ 明朝" w:hAnsi="ＭＳ 明朝" w:hint="eastAsia"/>
          <w:sz w:val="20"/>
          <w:szCs w:val="21"/>
        </w:rPr>
        <w:t>※上記内容について薬局のリストを作成し本会ホームページ等を活用して一般市民・他職種等に公表されることをご了承ください。</w:t>
      </w:r>
    </w:p>
    <w:p w14:paraId="68A6E16E" w14:textId="77777777" w:rsidR="00C23B98" w:rsidRPr="00616D4B" w:rsidRDefault="00C23B98" w:rsidP="00C23B98">
      <w:pPr>
        <w:ind w:left="200" w:hangingChars="100" w:hanging="200"/>
        <w:rPr>
          <w:rFonts w:ascii="ＭＳ 明朝" w:eastAsia="ＭＳ 明朝" w:hAnsi="ＭＳ 明朝"/>
          <w:sz w:val="20"/>
          <w:szCs w:val="21"/>
        </w:rPr>
      </w:pPr>
    </w:p>
    <w:p w14:paraId="652324C8" w14:textId="5585F4B0" w:rsidR="00C23B98" w:rsidRDefault="00C23B98" w:rsidP="00C23B98">
      <w:pPr>
        <w:ind w:left="200" w:hangingChars="100" w:hanging="200"/>
        <w:rPr>
          <w:rFonts w:ascii="ＭＳ 明朝" w:eastAsia="ＭＳ 明朝" w:hAnsi="ＭＳ 明朝"/>
          <w:sz w:val="20"/>
          <w:szCs w:val="21"/>
        </w:rPr>
      </w:pPr>
    </w:p>
    <w:p w14:paraId="0F08EE0A" w14:textId="64A0B0E6" w:rsidR="00C23B98" w:rsidRDefault="00C23B98" w:rsidP="00C23B98">
      <w:pPr>
        <w:ind w:left="200" w:hangingChars="100" w:hanging="200"/>
        <w:rPr>
          <w:rFonts w:ascii="ＭＳ 明朝" w:eastAsia="ＭＳ 明朝" w:hAnsi="ＭＳ 明朝"/>
          <w:sz w:val="20"/>
          <w:szCs w:val="21"/>
        </w:rPr>
      </w:pPr>
    </w:p>
    <w:p w14:paraId="03AF5B66" w14:textId="7952047C" w:rsidR="00C23B98" w:rsidRDefault="00C23B98" w:rsidP="00C23B98">
      <w:pPr>
        <w:ind w:left="200" w:hangingChars="100" w:hanging="200"/>
        <w:rPr>
          <w:rFonts w:ascii="ＭＳ 明朝" w:eastAsia="ＭＳ 明朝" w:hAnsi="ＭＳ 明朝"/>
          <w:sz w:val="20"/>
          <w:szCs w:val="21"/>
        </w:rPr>
      </w:pPr>
    </w:p>
    <w:p w14:paraId="5A82FE3C" w14:textId="77777777" w:rsidR="00C23B98" w:rsidRPr="00616D4B" w:rsidRDefault="00C23B98" w:rsidP="00C23B98">
      <w:pPr>
        <w:ind w:left="200" w:hangingChars="100" w:hanging="200"/>
        <w:rPr>
          <w:rFonts w:ascii="ＭＳ 明朝" w:eastAsia="ＭＳ 明朝" w:hAnsi="ＭＳ 明朝"/>
          <w:sz w:val="20"/>
          <w:szCs w:val="21"/>
        </w:rPr>
      </w:pPr>
    </w:p>
    <w:p w14:paraId="547DAA62" w14:textId="1046F51C" w:rsidR="00F835F8" w:rsidRDefault="00C23B98" w:rsidP="00C23B98">
      <w:pPr>
        <w:jc w:val="center"/>
        <w:rPr>
          <w:rFonts w:ascii="ＭＳ ゴシック" w:eastAsia="ＭＳ ゴシック" w:hAnsi="ＭＳ ゴシック"/>
          <w:sz w:val="28"/>
          <w:szCs w:val="32"/>
          <w:bdr w:val="single" w:sz="4" w:space="0" w:color="auto"/>
        </w:rPr>
      </w:pPr>
      <w:r w:rsidRPr="00616D4B">
        <w:rPr>
          <w:rFonts w:ascii="ＭＳ ゴシック" w:eastAsia="ＭＳ ゴシック" w:hAnsi="ＭＳ ゴシック" w:hint="eastAsia"/>
          <w:sz w:val="28"/>
          <w:szCs w:val="32"/>
          <w:bdr w:val="single" w:sz="4" w:space="0" w:color="auto"/>
        </w:rPr>
        <w:t>回答期限：令和6年4月19日（金）　FAX.024-549-2209</w:t>
      </w:r>
    </w:p>
    <w:p w14:paraId="22BEA2D4" w14:textId="500B0720" w:rsidR="00224AD4" w:rsidRPr="00871D01" w:rsidRDefault="00725E66" w:rsidP="00224AD4">
      <w:pPr>
        <w:jc w:val="center"/>
        <w:rPr>
          <w:rFonts w:ascii="ＭＳ ゴシック" w:eastAsia="ＭＳ ゴシック" w:hAnsi="ＭＳ ゴシック"/>
          <w:sz w:val="28"/>
          <w:szCs w:val="32"/>
        </w:rPr>
      </w:pPr>
      <w:r w:rsidRPr="008C4D8E">
        <w:rPr>
          <w:noProof/>
        </w:rPr>
        <w:lastRenderedPageBreak/>
        <w:drawing>
          <wp:anchor distT="0" distB="0" distL="114300" distR="114300" simplePos="0" relativeHeight="251675648" behindDoc="0" locked="0" layoutInCell="1" allowOverlap="1" wp14:anchorId="2E59AE14" wp14:editId="74929666">
            <wp:simplePos x="0" y="0"/>
            <wp:positionH relativeFrom="column">
              <wp:posOffset>4561205</wp:posOffset>
            </wp:positionH>
            <wp:positionV relativeFrom="paragraph">
              <wp:posOffset>-2540</wp:posOffset>
            </wp:positionV>
            <wp:extent cx="1282535" cy="1282535"/>
            <wp:effectExtent l="0" t="0" r="0" b="0"/>
            <wp:wrapNone/>
            <wp:docPr id="1566110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11080" name=""/>
                    <pic:cNvPicPr/>
                  </pic:nvPicPr>
                  <pic:blipFill>
                    <a:blip r:embed="rId7">
                      <a:extLst>
                        <a:ext uri="{28A0092B-C50C-407E-A947-70E740481C1C}">
                          <a14:useLocalDpi xmlns:a14="http://schemas.microsoft.com/office/drawing/2010/main" val="0"/>
                        </a:ext>
                      </a:extLst>
                    </a:blip>
                    <a:stretch>
                      <a:fillRect/>
                    </a:stretch>
                  </pic:blipFill>
                  <pic:spPr>
                    <a:xfrm>
                      <a:off x="0" y="0"/>
                      <a:ext cx="1282535" cy="1282535"/>
                    </a:xfrm>
                    <a:prstGeom prst="rect">
                      <a:avLst/>
                    </a:prstGeom>
                  </pic:spPr>
                </pic:pic>
              </a:graphicData>
            </a:graphic>
            <wp14:sizeRelH relativeFrom="page">
              <wp14:pctWidth>0</wp14:pctWidth>
            </wp14:sizeRelH>
            <wp14:sizeRelV relativeFrom="page">
              <wp14:pctHeight>0</wp14:pctHeight>
            </wp14:sizeRelV>
          </wp:anchor>
        </w:drawing>
      </w:r>
      <w:r w:rsidR="00C91145" w:rsidRPr="00871D01">
        <w:rPr>
          <w:rFonts w:ascii="ＭＳ ゴシック" w:eastAsia="ＭＳ ゴシック" w:hAnsi="ＭＳ ゴシック" w:hint="eastAsia"/>
          <w:noProof/>
          <w:sz w:val="28"/>
          <w:szCs w:val="32"/>
          <w14:ligatures w14:val="standardContextual"/>
        </w:rPr>
        <mc:AlternateContent>
          <mc:Choice Requires="wps">
            <w:drawing>
              <wp:anchor distT="0" distB="0" distL="114300" distR="114300" simplePos="0" relativeHeight="251672576" behindDoc="0" locked="0" layoutInCell="1" allowOverlap="1" wp14:anchorId="4651E9E9" wp14:editId="38E59FF7">
                <wp:simplePos x="0" y="0"/>
                <wp:positionH relativeFrom="column">
                  <wp:posOffset>4558030</wp:posOffset>
                </wp:positionH>
                <wp:positionV relativeFrom="paragraph">
                  <wp:posOffset>-520065</wp:posOffset>
                </wp:positionV>
                <wp:extent cx="923925" cy="514350"/>
                <wp:effectExtent l="0" t="0" r="28575" b="19050"/>
                <wp:wrapNone/>
                <wp:docPr id="1735389521" name="テキスト ボックス 3"/>
                <wp:cNvGraphicFramePr/>
                <a:graphic xmlns:a="http://schemas.openxmlformats.org/drawingml/2006/main">
                  <a:graphicData uri="http://schemas.microsoft.com/office/word/2010/wordprocessingShape">
                    <wps:wsp>
                      <wps:cNvSpPr txBox="1"/>
                      <wps:spPr>
                        <a:xfrm>
                          <a:off x="0" y="0"/>
                          <a:ext cx="923925" cy="514350"/>
                        </a:xfrm>
                        <a:prstGeom prst="rect">
                          <a:avLst/>
                        </a:prstGeom>
                        <a:solidFill>
                          <a:sysClr val="window" lastClr="FFFFFF"/>
                        </a:solidFill>
                        <a:ln w="6350">
                          <a:solidFill>
                            <a:prstClr val="black"/>
                          </a:solidFill>
                        </a:ln>
                      </wps:spPr>
                      <wps:txbx>
                        <w:txbxContent>
                          <w:p w14:paraId="1C2C1308" w14:textId="77777777" w:rsidR="00224AD4" w:rsidRPr="00CC2562" w:rsidRDefault="00224AD4" w:rsidP="00224AD4">
                            <w:pPr>
                              <w:jc w:val="cente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w:t>
                            </w:r>
                            <w:r>
                              <w:rPr>
                                <w:rFonts w:ascii="ＭＳ ゴシック" w:eastAsia="ＭＳ ゴシック" w:hAnsi="ＭＳ ゴシック" w:hint="eastAsia"/>
                                <w:b/>
                                <w:bCs/>
                                <w:sz w:val="32"/>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E9E9" id="_x0000_s1030" type="#_x0000_t202" style="position:absolute;left:0;text-align:left;margin-left:358.9pt;margin-top:-40.95pt;width:72.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IvQgIAAJMEAAAOAAAAZHJzL2Uyb0RvYy54bWysVE1vGjEQvVfqf7B8bxYIpAGxRJSIqlKU&#10;RCJVzsbrhVW9Htc27NJf32fz2aSnqhzMjGf8ZubNzI7v2lqzrXK+IpPz7lWHM2UkFZVZ5fz7y/zT&#10;LWc+CFMITUblfKc8v5t8/DBu7Ej1aE26UI4BxPhRY3O+DsGOsszLtaqFvyKrDIwluVoEqG6VFU40&#10;QK911ut0brKGXGEdSeU9bu/3Rj5J+GWpZHgqS68C0zlHbiGdLp3LeGaTsRitnLDrSh7SEP+QRS0q&#10;g6AnqHsRBNu46h1UXUlHnspwJanOqCwrqVINqKbbeVPNYi2sSrWAHG9PNPn/Bysftwv77Fhov1CL&#10;BkZCGutHHpexnrZ0dfxHpgx2ULg70abawCQuh73rYW/AmYRp0O1fDxKt2fmxdT58VVSzKOTcoSuJ&#10;LLF98AEB4Xp0ibE86aqYV1onZedn2rGtQAPR94IazrTwAZc5n6dfzBkQfzzThjU5v4m5vIOMsU6Y&#10;Sy3kj/cIwNMGsGcuohTaZcuqIuf9I09LKnagz9F+sryV8wrwD8jwWTiMEhjDeoQnHKUm5EQHibM1&#10;uV9/u4/+6DCsnDUYzZz7nxvhFAr/ZtD7Ybffj7OclP7gcw+Ku7QsLy1mU88I5HWxiFYmMfoHfRRL&#10;R/Urtmgao8IkjETsnIejOAv7hcEWSjWdJidMrxXhwSysjNCR40jrS/sqnD30OWBAHuk4xGL0pt17&#10;3/jS0HQTqKzSLESe96we6Mfkp/4etjSu1qWevM7fkslvAAAA//8DAFBLAwQUAAYACAAAACEAkHL6&#10;NN0AAAAJAQAADwAAAGRycy9kb3ducmV2LnhtbEyPwU7DMBBE70j8g7VI3FonVGqTEKdCSBwRInCA&#10;m2sviSFeR7Gbhn49ywmOOzuaeVPvFz+IGafoAinI1xkIJBOso07B68vDqgARkyarh0Co4Bsj7JvL&#10;i1pXNpzoGec2dYJDKFZaQZ/SWEkZTY9ex3UYkfj3ESavE59TJ+2kTxzuB3mTZVvptSNu6PWI9z2a&#10;r/boFVh6C2Te3ePZUWtceX4qPs2s1PXVcncLIuGS/szwi8/o0DDTIRzJRjEo2OU7Rk8KVkVegmBH&#10;sd1sQBxYKUE2tfy/oPkBAAD//wMAUEsBAi0AFAAGAAgAAAAhALaDOJL+AAAA4QEAABMAAAAAAAAA&#10;AAAAAAAAAAAAAFtDb250ZW50X1R5cGVzXS54bWxQSwECLQAUAAYACAAAACEAOP0h/9YAAACUAQAA&#10;CwAAAAAAAAAAAAAAAAAvAQAAX3JlbHMvLnJlbHNQSwECLQAUAAYACAAAACEAGAWiL0ICAACTBAAA&#10;DgAAAAAAAAAAAAAAAAAuAgAAZHJzL2Uyb0RvYy54bWxQSwECLQAUAAYACAAAACEAkHL6NN0AAAAJ&#10;AQAADwAAAAAAAAAAAAAAAACcBAAAZHJzL2Rvd25yZXYueG1sUEsFBgAAAAAEAAQA8wAAAKYFAAAA&#10;AA==&#10;" fillcolor="window" strokeweight=".5pt">
                <v:textbox>
                  <w:txbxContent>
                    <w:p w14:paraId="1C2C1308" w14:textId="77777777" w:rsidR="00224AD4" w:rsidRPr="00CC2562" w:rsidRDefault="00224AD4" w:rsidP="00224AD4">
                      <w:pPr>
                        <w:jc w:val="center"/>
                        <w:rPr>
                          <w:rFonts w:ascii="ＭＳ ゴシック" w:eastAsia="ＭＳ ゴシック" w:hAnsi="ＭＳ ゴシック"/>
                          <w:b/>
                          <w:bCs/>
                          <w:sz w:val="32"/>
                          <w:szCs w:val="36"/>
                        </w:rPr>
                      </w:pPr>
                      <w:r w:rsidRPr="00CC2562">
                        <w:rPr>
                          <w:rFonts w:ascii="ＭＳ ゴシック" w:eastAsia="ＭＳ ゴシック" w:hAnsi="ＭＳ ゴシック" w:hint="eastAsia"/>
                          <w:b/>
                          <w:bCs/>
                          <w:sz w:val="32"/>
                          <w:szCs w:val="36"/>
                        </w:rPr>
                        <w:t>別紙</w:t>
                      </w:r>
                      <w:r>
                        <w:rPr>
                          <w:rFonts w:ascii="ＭＳ ゴシック" w:eastAsia="ＭＳ ゴシック" w:hAnsi="ＭＳ ゴシック" w:hint="eastAsia"/>
                          <w:b/>
                          <w:bCs/>
                          <w:sz w:val="32"/>
                          <w:szCs w:val="36"/>
                        </w:rPr>
                        <w:t>２</w:t>
                      </w:r>
                    </w:p>
                  </w:txbxContent>
                </v:textbox>
              </v:shape>
            </w:pict>
          </mc:Fallback>
        </mc:AlternateContent>
      </w:r>
      <w:r w:rsidR="00224AD4" w:rsidRPr="00871D01">
        <w:rPr>
          <w:rFonts w:ascii="ＭＳ ゴシック" w:eastAsia="ＭＳ ゴシック" w:hAnsi="ＭＳ ゴシック" w:hint="eastAsia"/>
          <w:sz w:val="28"/>
          <w:szCs w:val="32"/>
        </w:rPr>
        <w:t>休日開局</w:t>
      </w:r>
      <w:r w:rsidR="00224AD4">
        <w:rPr>
          <w:rFonts w:ascii="ＭＳ ゴシック" w:eastAsia="ＭＳ ゴシック" w:hAnsi="ＭＳ ゴシック" w:hint="eastAsia"/>
          <w:sz w:val="28"/>
          <w:szCs w:val="32"/>
        </w:rPr>
        <w:t>掲載依頼書</w:t>
      </w:r>
    </w:p>
    <w:p w14:paraId="0679770F" w14:textId="3EEDF7C1" w:rsidR="00224AD4" w:rsidRPr="00CC2562" w:rsidRDefault="00224AD4" w:rsidP="00224AD4">
      <w:pPr>
        <w:spacing w:beforeLines="50" w:before="180"/>
        <w:rPr>
          <w:rFonts w:ascii="ＭＳ ゴシック" w:eastAsia="ＭＳ ゴシック" w:hAnsi="ＭＳ ゴシック"/>
          <w:u w:val="single"/>
        </w:rPr>
      </w:pPr>
      <w:r w:rsidRPr="00CC2562">
        <w:rPr>
          <w:rFonts w:ascii="ＭＳ ゴシック" w:eastAsia="ＭＳ ゴシック" w:hAnsi="ＭＳ ゴシック" w:hint="eastAsia"/>
        </w:rPr>
        <w:t>薬局名：</w:t>
      </w:r>
      <w:r w:rsidRPr="00CC2562">
        <w:rPr>
          <w:rFonts w:ascii="ＭＳ ゴシック" w:eastAsia="ＭＳ ゴシック" w:hAnsi="ＭＳ ゴシック" w:hint="eastAsia"/>
          <w:u w:val="single"/>
        </w:rPr>
        <w:t xml:space="preserve">　　　　　　　　　　　　　　　　　　　　　　　　　　　　　　</w:t>
      </w:r>
    </w:p>
    <w:p w14:paraId="7CD93E55" w14:textId="77777777" w:rsidR="00224AD4" w:rsidRDefault="00224AD4" w:rsidP="00224AD4">
      <w:pPr>
        <w:spacing w:beforeLines="50" w:before="180"/>
        <w:rPr>
          <w:rFonts w:ascii="ＭＳ ゴシック" w:eastAsia="ＭＳ ゴシック" w:hAnsi="ＭＳ ゴシック"/>
          <w:u w:val="single"/>
        </w:rPr>
      </w:pPr>
      <w:r w:rsidRPr="00CC2562">
        <w:rPr>
          <w:rFonts w:ascii="ＭＳ ゴシック" w:eastAsia="ＭＳ ゴシック" w:hAnsi="ＭＳ ゴシック" w:hint="eastAsia"/>
        </w:rPr>
        <w:t>所在地：</w:t>
      </w:r>
      <w:r w:rsidRPr="00CC2562">
        <w:rPr>
          <w:rFonts w:ascii="ＭＳ ゴシック" w:eastAsia="ＭＳ ゴシック" w:hAnsi="ＭＳ ゴシック" w:hint="eastAsia"/>
          <w:u w:val="single"/>
        </w:rPr>
        <w:t xml:space="preserve">〒　　　　　　　　　　　　　　　　　　　　　　　　　　　　　</w:t>
      </w:r>
    </w:p>
    <w:p w14:paraId="35393273" w14:textId="638212F8" w:rsidR="00224AD4" w:rsidRPr="00CC2562" w:rsidRDefault="00EC7C57" w:rsidP="00224AD4">
      <w:pPr>
        <w:spacing w:beforeLines="50" w:before="180"/>
        <w:rPr>
          <w:rFonts w:ascii="ＭＳ ゴシック" w:eastAsia="ＭＳ ゴシック" w:hAnsi="ＭＳ ゴシック"/>
          <w:u w:val="single"/>
        </w:rPr>
      </w:pPr>
      <w:r>
        <w:rPr>
          <w:rFonts w:ascii="ＭＳ ゴシック" w:eastAsia="ＭＳ ゴシック" w:hAnsi="ＭＳ ゴシック" w:hint="eastAsia"/>
          <w:noProof/>
          <w14:ligatures w14:val="standardContextual"/>
        </w:rPr>
        <mc:AlternateContent>
          <mc:Choice Requires="wps">
            <w:drawing>
              <wp:anchor distT="0" distB="0" distL="114300" distR="114300" simplePos="0" relativeHeight="251676672" behindDoc="0" locked="0" layoutInCell="1" allowOverlap="1" wp14:anchorId="36558B91" wp14:editId="3303269F">
                <wp:simplePos x="0" y="0"/>
                <wp:positionH relativeFrom="column">
                  <wp:posOffset>4558665</wp:posOffset>
                </wp:positionH>
                <wp:positionV relativeFrom="paragraph">
                  <wp:posOffset>42545</wp:posOffset>
                </wp:positionV>
                <wp:extent cx="1350645" cy="550545"/>
                <wp:effectExtent l="0" t="0" r="1905" b="1905"/>
                <wp:wrapNone/>
                <wp:docPr id="2011421290" name="テキスト ボックス 1"/>
                <wp:cNvGraphicFramePr/>
                <a:graphic xmlns:a="http://schemas.openxmlformats.org/drawingml/2006/main">
                  <a:graphicData uri="http://schemas.microsoft.com/office/word/2010/wordprocessingShape">
                    <wps:wsp>
                      <wps:cNvSpPr txBox="1"/>
                      <wps:spPr>
                        <a:xfrm>
                          <a:off x="0" y="0"/>
                          <a:ext cx="1350645" cy="550545"/>
                        </a:xfrm>
                        <a:prstGeom prst="rect">
                          <a:avLst/>
                        </a:prstGeom>
                        <a:solidFill>
                          <a:sysClr val="window" lastClr="FFFFFF"/>
                        </a:solidFill>
                        <a:ln w="6350">
                          <a:noFill/>
                        </a:ln>
                      </wps:spPr>
                      <wps:txbx>
                        <w:txbxContent>
                          <w:p w14:paraId="721C39B2" w14:textId="34F65562" w:rsidR="00EC7C57" w:rsidRPr="008C4D8E" w:rsidRDefault="00725E66" w:rsidP="00EC7C57">
                            <w:pPr>
                              <w:spacing w:line="240" w:lineRule="exact"/>
                              <w:rPr>
                                <w:spacing w:val="-4"/>
                                <w:sz w:val="20"/>
                                <w:szCs w:val="21"/>
                              </w:rPr>
                            </w:pPr>
                            <w:r>
                              <w:rPr>
                                <w:rFonts w:hint="eastAsia"/>
                                <w:spacing w:val="-4"/>
                                <w:sz w:val="20"/>
                                <w:szCs w:val="21"/>
                              </w:rPr>
                              <w:t>事務作業軽減のため</w:t>
                            </w:r>
                            <w:r w:rsidR="00EC7C57" w:rsidRPr="008C4D8E">
                              <w:rPr>
                                <w:rFonts w:hint="eastAsia"/>
                                <w:spacing w:val="-4"/>
                                <w:sz w:val="20"/>
                                <w:szCs w:val="21"/>
                              </w:rPr>
                              <w:t>グーグルフォームからの回答にご協力ください。</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58B91" id="_x0000_s1031" type="#_x0000_t202" style="position:absolute;left:0;text-align:left;margin-left:358.95pt;margin-top:3.35pt;width:106.35pt;height:43.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o6MwIAAGQEAAAOAAAAZHJzL2Uyb0RvYy54bWysVN9v2jAQfp+0/8Hy+0hgDZsiQsWomCZV&#10;bSU69dk4NrHk+DzbkLC/fmeHQNftaRoP5nx3vh/fd5fFbd9qchTOKzAVnU5ySoThUCuzr+j3582H&#10;z5T4wEzNNBhR0ZPw9Hb5/t2is6WYQQO6Fo5gEOPLzla0CcGWWeZ5I1rmJ2CFQaME17KAV7fPasc6&#10;jN7qbJbn86wDV1sHXHiP2rvBSJcpvpSCh0cpvQhEVxRrC+l06dzFM1suWLl3zDaKn8tg/1BFy5TB&#10;pJdQdywwcnDqj1Ct4g48yDDh0GYgpeIi9YDdTPM33WwbZkXqBcHx9gKT/39h+cNxa58cCf0X6JHA&#10;CEhnfelRGfvppWvjP1ZK0I4Qni6wiT4QHh99LPL5TUEJR1tR5AXKGCa7vrbOh68CWhKFijqkJaHF&#10;jvc+DK6jS0zmQat6o7ROl5Nfa0eODBlE4mvoKNHMB1RWdJN+52y/PdOGdBWdY2kpk4EYb0ilDRZ3&#10;bTJKod/1RNVY/gjADuoT4uJgGBlv+UZh8feY+Yk5nBGEAuc+POIhNWAuOEuUNOB+/k0f/ZE6tFLS&#10;4cxV1P84MCewoW8GSY0DmoSb4tMML27U7l5rzaFdA4Ixxc2yPInRN+hRlA7aF1yLVcyGJmY45qxo&#10;GMV1GDYA14qL1So54ThaFu7N1vIYOiIfKXnuX5izZ94CMv4A41Sy8g19g298aWB1CCBV4jbiO6B5&#10;hh1HOU3Hee3irry+J6/rx2H5CwAA//8DAFBLAwQUAAYACAAAACEAiXn3feEAAAAIAQAADwAAAGRy&#10;cy9kb3ducmV2LnhtbEyPzU7DMBCE70i8g7VI3KhdfpI0xKkQggMCCVEqVdyceEmixuvIdpqUp8c9&#10;wW1WM5r5tljPpmcHdL6zJGG5EMCQaqs7aiRsP5+vMmA+KNKqt4QSjuhhXZ6fFSrXdqIPPGxCw2IJ&#10;+VxJaEMYcs593aJRfmEHpOh9W2dUiKdruHZqiuWm59dCJNyojuJCqwZ8bLHeb0YjIXt9mruXo8je&#10;3nfj3WTdV/WzH6S8vJgf7oEFnMNfGE74ER3KyFTZkbRnvYR0ma5iVEKSAov+6kYkwKqTuAVeFvz/&#10;A+UvAAAA//8DAFBLAQItABQABgAIAAAAIQC2gziS/gAAAOEBAAATAAAAAAAAAAAAAAAAAAAAAABb&#10;Q29udGVudF9UeXBlc10ueG1sUEsBAi0AFAAGAAgAAAAhADj9If/WAAAAlAEAAAsAAAAAAAAAAAAA&#10;AAAALwEAAF9yZWxzLy5yZWxzUEsBAi0AFAAGAAgAAAAhAI58KjozAgAAZAQAAA4AAAAAAAAAAAAA&#10;AAAALgIAAGRycy9lMm9Eb2MueG1sUEsBAi0AFAAGAAgAAAAhAIl5933hAAAACAEAAA8AAAAAAAAA&#10;AAAAAAAAjQQAAGRycy9kb3ducmV2LnhtbFBLBQYAAAAABAAEAPMAAACbBQAAAAA=&#10;" fillcolor="window" stroked="f" strokeweight=".5pt">
                <v:textbox inset="0,,0">
                  <w:txbxContent>
                    <w:p w14:paraId="721C39B2" w14:textId="34F65562" w:rsidR="00EC7C57" w:rsidRPr="008C4D8E" w:rsidRDefault="00725E66" w:rsidP="00EC7C57">
                      <w:pPr>
                        <w:spacing w:line="240" w:lineRule="exact"/>
                        <w:rPr>
                          <w:spacing w:val="-4"/>
                          <w:sz w:val="20"/>
                          <w:szCs w:val="21"/>
                        </w:rPr>
                      </w:pPr>
                      <w:r>
                        <w:rPr>
                          <w:rFonts w:hint="eastAsia"/>
                          <w:spacing w:val="-4"/>
                          <w:sz w:val="20"/>
                          <w:szCs w:val="21"/>
                        </w:rPr>
                        <w:t>事務作業軽減のため</w:t>
                      </w:r>
                      <w:r w:rsidR="00EC7C57" w:rsidRPr="008C4D8E">
                        <w:rPr>
                          <w:rFonts w:hint="eastAsia"/>
                          <w:spacing w:val="-4"/>
                          <w:sz w:val="20"/>
                          <w:szCs w:val="21"/>
                        </w:rPr>
                        <w:t>グーグルフォームからの回答にご協力ください。</w:t>
                      </w:r>
                    </w:p>
                  </w:txbxContent>
                </v:textbox>
              </v:shape>
            </w:pict>
          </mc:Fallback>
        </mc:AlternateContent>
      </w:r>
      <w:r w:rsidR="00224AD4">
        <w:rPr>
          <w:rFonts w:ascii="ＭＳ ゴシック" w:eastAsia="ＭＳ ゴシック" w:hAnsi="ＭＳ ゴシック" w:hint="eastAsia"/>
          <w:u w:val="single"/>
        </w:rPr>
        <w:t xml:space="preserve">開局時間中の連絡先電話番号：　　　　　　　　　　　　　　　　　　　　</w:t>
      </w:r>
    </w:p>
    <w:p w14:paraId="6E512B15" w14:textId="3481C981" w:rsidR="00224AD4" w:rsidRPr="0055256F" w:rsidRDefault="00224AD4" w:rsidP="00224AD4">
      <w:pPr>
        <w:spacing w:beforeLines="50" w:before="180" w:line="0" w:lineRule="atLeast"/>
        <w:jc w:val="right"/>
        <w:rPr>
          <w:rFonts w:ascii="ＭＳ ゴシック" w:eastAsia="ＭＳ ゴシック" w:hAnsi="ＭＳ ゴシック"/>
          <w:szCs w:val="21"/>
        </w:rPr>
      </w:pPr>
    </w:p>
    <w:tbl>
      <w:tblPr>
        <w:tblStyle w:val="ad"/>
        <w:tblW w:w="0" w:type="auto"/>
        <w:tblLook w:val="04A0" w:firstRow="1" w:lastRow="0" w:firstColumn="1" w:lastColumn="0" w:noHBand="0" w:noVBand="1"/>
      </w:tblPr>
      <w:tblGrid>
        <w:gridCol w:w="3114"/>
        <w:gridCol w:w="2548"/>
        <w:gridCol w:w="2832"/>
      </w:tblGrid>
      <w:tr w:rsidR="00224AD4" w:rsidRPr="0052435E" w14:paraId="5BDB4DBC" w14:textId="77777777" w:rsidTr="00460A33">
        <w:trPr>
          <w:trHeight w:val="449"/>
        </w:trPr>
        <w:tc>
          <w:tcPr>
            <w:tcW w:w="3114" w:type="dxa"/>
            <w:tcBorders>
              <w:bottom w:val="single" w:sz="4" w:space="0" w:color="auto"/>
            </w:tcBorders>
            <w:vAlign w:val="center"/>
          </w:tcPr>
          <w:p w14:paraId="3AEEC582" w14:textId="77777777" w:rsidR="00224AD4" w:rsidRPr="0052435E" w:rsidRDefault="00224AD4" w:rsidP="00460A33">
            <w:pPr>
              <w:spacing w:line="0" w:lineRule="atLeast"/>
              <w:jc w:val="center"/>
              <w:rPr>
                <w:rFonts w:ascii="ＭＳ ゴシック" w:eastAsia="ＭＳ ゴシック" w:hAnsi="ＭＳ ゴシック"/>
                <w:b/>
                <w:bCs/>
                <w:szCs w:val="21"/>
              </w:rPr>
            </w:pPr>
            <w:r w:rsidRPr="0052435E">
              <w:rPr>
                <w:rFonts w:ascii="ＭＳ ゴシック" w:eastAsia="ＭＳ ゴシック" w:hAnsi="ＭＳ ゴシック" w:hint="eastAsia"/>
                <w:b/>
                <w:bCs/>
                <w:szCs w:val="21"/>
              </w:rPr>
              <w:t>年</w:t>
            </w:r>
            <w:r>
              <w:rPr>
                <w:rFonts w:ascii="ＭＳ ゴシック" w:eastAsia="ＭＳ ゴシック" w:hAnsi="ＭＳ ゴシック" w:hint="eastAsia"/>
                <w:b/>
                <w:bCs/>
                <w:szCs w:val="21"/>
              </w:rPr>
              <w:t xml:space="preserve"> </w:t>
            </w:r>
            <w:r w:rsidRPr="0052435E">
              <w:rPr>
                <w:rFonts w:ascii="ＭＳ ゴシック" w:eastAsia="ＭＳ ゴシック" w:hAnsi="ＭＳ ゴシック" w:hint="eastAsia"/>
                <w:b/>
                <w:bCs/>
                <w:szCs w:val="21"/>
              </w:rPr>
              <w:t>月</w:t>
            </w:r>
            <w:r>
              <w:rPr>
                <w:rFonts w:ascii="ＭＳ ゴシック" w:eastAsia="ＭＳ ゴシック" w:hAnsi="ＭＳ ゴシック" w:hint="eastAsia"/>
                <w:b/>
                <w:bCs/>
                <w:szCs w:val="21"/>
              </w:rPr>
              <w:t xml:space="preserve"> </w:t>
            </w:r>
            <w:r w:rsidRPr="0052435E">
              <w:rPr>
                <w:rFonts w:ascii="ＭＳ ゴシック" w:eastAsia="ＭＳ ゴシック" w:hAnsi="ＭＳ ゴシック" w:hint="eastAsia"/>
                <w:b/>
                <w:bCs/>
                <w:szCs w:val="21"/>
              </w:rPr>
              <w:t>日</w:t>
            </w:r>
          </w:p>
        </w:tc>
        <w:tc>
          <w:tcPr>
            <w:tcW w:w="2548" w:type="dxa"/>
            <w:tcBorders>
              <w:bottom w:val="single" w:sz="4" w:space="0" w:color="auto"/>
            </w:tcBorders>
            <w:vAlign w:val="center"/>
          </w:tcPr>
          <w:p w14:paraId="751BCFE2" w14:textId="77777777" w:rsidR="00224AD4" w:rsidRPr="0052435E" w:rsidRDefault="00224AD4" w:rsidP="00460A33">
            <w:pPr>
              <w:spacing w:line="0" w:lineRule="atLeast"/>
              <w:jc w:val="center"/>
              <w:rPr>
                <w:rFonts w:ascii="ＭＳ ゴシック" w:eastAsia="ＭＳ ゴシック" w:hAnsi="ＭＳ ゴシック"/>
                <w:b/>
                <w:bCs/>
                <w:szCs w:val="21"/>
              </w:rPr>
            </w:pPr>
            <w:r w:rsidRPr="0052435E">
              <w:rPr>
                <w:rFonts w:ascii="ＭＳ ゴシック" w:eastAsia="ＭＳ ゴシック" w:hAnsi="ＭＳ ゴシック" w:hint="eastAsia"/>
                <w:b/>
                <w:bCs/>
                <w:szCs w:val="21"/>
              </w:rPr>
              <w:t>開局時間</w:t>
            </w:r>
          </w:p>
        </w:tc>
        <w:tc>
          <w:tcPr>
            <w:tcW w:w="2832" w:type="dxa"/>
            <w:tcBorders>
              <w:bottom w:val="single" w:sz="4" w:space="0" w:color="auto"/>
            </w:tcBorders>
            <w:vAlign w:val="center"/>
          </w:tcPr>
          <w:p w14:paraId="47031221" w14:textId="77777777" w:rsidR="00224AD4" w:rsidRPr="0052435E" w:rsidRDefault="00224AD4" w:rsidP="00460A33">
            <w:pPr>
              <w:spacing w:line="0" w:lineRule="atLeast"/>
              <w:jc w:val="center"/>
              <w:rPr>
                <w:rFonts w:ascii="ＭＳ ゴシック" w:eastAsia="ＭＳ ゴシック" w:hAnsi="ＭＳ ゴシック"/>
                <w:b/>
                <w:bCs/>
                <w:szCs w:val="21"/>
              </w:rPr>
            </w:pPr>
            <w:r w:rsidRPr="0052435E">
              <w:rPr>
                <w:rFonts w:ascii="ＭＳ ゴシック" w:eastAsia="ＭＳ ゴシック" w:hAnsi="ＭＳ ゴシック" w:hint="eastAsia"/>
                <w:b/>
                <w:bCs/>
                <w:szCs w:val="21"/>
              </w:rPr>
              <w:t>備</w:t>
            </w:r>
            <w:r>
              <w:rPr>
                <w:rFonts w:ascii="ＭＳ ゴシック" w:eastAsia="ＭＳ ゴシック" w:hAnsi="ＭＳ ゴシック" w:hint="eastAsia"/>
                <w:b/>
                <w:bCs/>
                <w:szCs w:val="21"/>
              </w:rPr>
              <w:t xml:space="preserve">　</w:t>
            </w:r>
            <w:r w:rsidRPr="0052435E">
              <w:rPr>
                <w:rFonts w:ascii="ＭＳ ゴシック" w:eastAsia="ＭＳ ゴシック" w:hAnsi="ＭＳ ゴシック" w:hint="eastAsia"/>
                <w:b/>
                <w:bCs/>
                <w:szCs w:val="21"/>
              </w:rPr>
              <w:t>考</w:t>
            </w:r>
          </w:p>
        </w:tc>
      </w:tr>
      <w:tr w:rsidR="00224AD4" w:rsidRPr="0052435E" w14:paraId="1965E061" w14:textId="77777777" w:rsidTr="00460A33">
        <w:trPr>
          <w:trHeight w:val="567"/>
        </w:trPr>
        <w:tc>
          <w:tcPr>
            <w:tcW w:w="3114" w:type="dxa"/>
            <w:shd w:val="clear" w:color="auto" w:fill="000000" w:themeFill="text1"/>
            <w:vAlign w:val="center"/>
          </w:tcPr>
          <w:p w14:paraId="074205A9" w14:textId="77777777" w:rsidR="00224AD4" w:rsidRPr="00100882" w:rsidRDefault="00224AD4" w:rsidP="00460A33">
            <w:pPr>
              <w:spacing w:line="0" w:lineRule="atLeast"/>
              <w:rPr>
                <w:rFonts w:ascii="ＭＳ ゴシック" w:eastAsia="ＭＳ ゴシック" w:hAnsi="ＭＳ ゴシック"/>
                <w:b/>
                <w:bCs/>
                <w:color w:val="FFFFFF" w:themeColor="background1"/>
                <w:szCs w:val="21"/>
              </w:rPr>
            </w:pPr>
            <w:r w:rsidRPr="00100882">
              <w:rPr>
                <w:rFonts w:ascii="ＭＳ ゴシック" w:eastAsia="ＭＳ ゴシック" w:hAnsi="ＭＳ ゴシック" w:hint="eastAsia"/>
                <w:b/>
                <w:bCs/>
                <w:color w:val="FFFFFF" w:themeColor="background1"/>
                <w:szCs w:val="21"/>
              </w:rPr>
              <w:t>【記載例】</w:t>
            </w:r>
          </w:p>
          <w:p w14:paraId="0ADFC824" w14:textId="77777777" w:rsidR="00224AD4" w:rsidRPr="00100882" w:rsidRDefault="00224AD4" w:rsidP="00460A33">
            <w:pPr>
              <w:spacing w:line="0" w:lineRule="atLeast"/>
              <w:ind w:firstLineChars="100" w:firstLine="211"/>
              <w:rPr>
                <w:rFonts w:ascii="ＭＳ ゴシック" w:eastAsia="ＭＳ ゴシック" w:hAnsi="ＭＳ ゴシック"/>
                <w:b/>
                <w:bCs/>
                <w:color w:val="FFFFFF" w:themeColor="background1"/>
                <w:szCs w:val="21"/>
              </w:rPr>
            </w:pPr>
            <w:r w:rsidRPr="00100882">
              <w:rPr>
                <w:rFonts w:ascii="ＭＳ ゴシック" w:eastAsia="ＭＳ ゴシック" w:hAnsi="ＭＳ ゴシック" w:hint="eastAsia"/>
                <w:b/>
                <w:bCs/>
                <w:color w:val="FFFFFF" w:themeColor="background1"/>
                <w:szCs w:val="21"/>
              </w:rPr>
              <w:t>令和6年4月29日(月・祝)</w:t>
            </w:r>
          </w:p>
        </w:tc>
        <w:tc>
          <w:tcPr>
            <w:tcW w:w="2548" w:type="dxa"/>
            <w:shd w:val="clear" w:color="auto" w:fill="000000" w:themeFill="text1"/>
            <w:vAlign w:val="center"/>
          </w:tcPr>
          <w:p w14:paraId="460DB2D8" w14:textId="77777777" w:rsidR="00224AD4" w:rsidRPr="00100882" w:rsidRDefault="00224AD4" w:rsidP="00460A33">
            <w:pPr>
              <w:spacing w:beforeLines="50" w:before="180" w:line="0" w:lineRule="atLeast"/>
              <w:ind w:firstLineChars="100" w:firstLine="211"/>
              <w:rPr>
                <w:rFonts w:ascii="ＭＳ ゴシック" w:eastAsia="ＭＳ ゴシック" w:hAnsi="ＭＳ ゴシック"/>
                <w:b/>
                <w:bCs/>
                <w:color w:val="FFFFFF" w:themeColor="background1"/>
                <w:szCs w:val="21"/>
              </w:rPr>
            </w:pPr>
            <w:r>
              <w:rPr>
                <w:rFonts w:ascii="ＭＳ ゴシック" w:eastAsia="ＭＳ ゴシック" w:hAnsi="ＭＳ ゴシック" w:hint="eastAsia"/>
                <w:b/>
                <w:bCs/>
                <w:color w:val="FFFFFF" w:themeColor="background1"/>
                <w:szCs w:val="21"/>
              </w:rPr>
              <w:t>9</w:t>
            </w:r>
            <w:r w:rsidRPr="00100882">
              <w:rPr>
                <w:rFonts w:ascii="ＭＳ ゴシック" w:eastAsia="ＭＳ ゴシック" w:hAnsi="ＭＳ ゴシック" w:hint="eastAsia"/>
                <w:b/>
                <w:bCs/>
                <w:color w:val="FFFFFF" w:themeColor="background1"/>
                <w:szCs w:val="21"/>
              </w:rPr>
              <w:t>:00～19:00</w:t>
            </w:r>
          </w:p>
        </w:tc>
        <w:tc>
          <w:tcPr>
            <w:tcW w:w="2832" w:type="dxa"/>
            <w:shd w:val="clear" w:color="auto" w:fill="000000" w:themeFill="text1"/>
            <w:vAlign w:val="center"/>
          </w:tcPr>
          <w:p w14:paraId="1692D0ED" w14:textId="77777777" w:rsidR="00224AD4" w:rsidRPr="00100882" w:rsidRDefault="00224AD4" w:rsidP="00460A33">
            <w:pPr>
              <w:spacing w:beforeLines="50" w:before="180" w:line="0" w:lineRule="atLeast"/>
              <w:rPr>
                <w:rFonts w:ascii="ＭＳ ゴシック" w:eastAsia="ＭＳ ゴシック" w:hAnsi="ＭＳ ゴシック"/>
                <w:b/>
                <w:bCs/>
                <w:color w:val="FFFFFF" w:themeColor="background1"/>
                <w:szCs w:val="21"/>
              </w:rPr>
            </w:pPr>
            <w:r w:rsidRPr="00100882">
              <w:rPr>
                <w:rFonts w:ascii="ＭＳ ゴシック" w:eastAsia="ＭＳ ゴシック" w:hAnsi="ＭＳ ゴシック" w:hint="eastAsia"/>
                <w:b/>
                <w:bCs/>
                <w:color w:val="FFFFFF" w:themeColor="background1"/>
                <w:szCs w:val="21"/>
              </w:rPr>
              <w:t>19:00以降は電話対応</w:t>
            </w:r>
          </w:p>
        </w:tc>
      </w:tr>
      <w:tr w:rsidR="00224AD4" w:rsidRPr="0052435E" w14:paraId="658ED9D8" w14:textId="77777777" w:rsidTr="00460A33">
        <w:trPr>
          <w:trHeight w:val="567"/>
        </w:trPr>
        <w:tc>
          <w:tcPr>
            <w:tcW w:w="3114" w:type="dxa"/>
          </w:tcPr>
          <w:p w14:paraId="745D9944"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45CDB01A"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7EE9AC95"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7D420F5B" w14:textId="77777777" w:rsidTr="00460A33">
        <w:trPr>
          <w:trHeight w:val="567"/>
        </w:trPr>
        <w:tc>
          <w:tcPr>
            <w:tcW w:w="3114" w:type="dxa"/>
          </w:tcPr>
          <w:p w14:paraId="34482E47"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50242878"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163152CC"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1FAC45F2" w14:textId="77777777" w:rsidTr="00460A33">
        <w:trPr>
          <w:trHeight w:val="567"/>
        </w:trPr>
        <w:tc>
          <w:tcPr>
            <w:tcW w:w="3114" w:type="dxa"/>
          </w:tcPr>
          <w:p w14:paraId="6A541F8D"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384B4A0D"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3B64A8CB"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38E13086" w14:textId="77777777" w:rsidTr="00460A33">
        <w:trPr>
          <w:trHeight w:val="567"/>
        </w:trPr>
        <w:tc>
          <w:tcPr>
            <w:tcW w:w="3114" w:type="dxa"/>
          </w:tcPr>
          <w:p w14:paraId="2F04125B"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4A4104CD"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3B61FAD9"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29009062" w14:textId="77777777" w:rsidTr="00460A33">
        <w:trPr>
          <w:trHeight w:val="567"/>
        </w:trPr>
        <w:tc>
          <w:tcPr>
            <w:tcW w:w="3114" w:type="dxa"/>
          </w:tcPr>
          <w:p w14:paraId="320F486B"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0F59EC25"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07C4EE8F"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43CDB500" w14:textId="77777777" w:rsidTr="00460A33">
        <w:trPr>
          <w:trHeight w:val="567"/>
        </w:trPr>
        <w:tc>
          <w:tcPr>
            <w:tcW w:w="3114" w:type="dxa"/>
          </w:tcPr>
          <w:p w14:paraId="15AFCE6E"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148F08BD"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4E4EE5AB"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1CF69722" w14:textId="77777777" w:rsidTr="00460A33">
        <w:trPr>
          <w:trHeight w:val="567"/>
        </w:trPr>
        <w:tc>
          <w:tcPr>
            <w:tcW w:w="3114" w:type="dxa"/>
          </w:tcPr>
          <w:p w14:paraId="45A59FB6"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7DECD35E"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0175BD94"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4144BEEF" w14:textId="77777777" w:rsidTr="00460A33">
        <w:trPr>
          <w:trHeight w:val="567"/>
        </w:trPr>
        <w:tc>
          <w:tcPr>
            <w:tcW w:w="3114" w:type="dxa"/>
          </w:tcPr>
          <w:p w14:paraId="3B10A7F4"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09080E41"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15177DE0"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0AD8C3CF" w14:textId="77777777" w:rsidTr="00460A33">
        <w:trPr>
          <w:trHeight w:val="567"/>
        </w:trPr>
        <w:tc>
          <w:tcPr>
            <w:tcW w:w="3114" w:type="dxa"/>
          </w:tcPr>
          <w:p w14:paraId="055DB862"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77774E1B"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36FC5F17"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7672B46E" w14:textId="77777777" w:rsidTr="00460A33">
        <w:trPr>
          <w:trHeight w:val="567"/>
        </w:trPr>
        <w:tc>
          <w:tcPr>
            <w:tcW w:w="3114" w:type="dxa"/>
          </w:tcPr>
          <w:p w14:paraId="38DC967F"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018645C1"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172EB8C2"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3FD61DAC" w14:textId="77777777" w:rsidTr="00460A33">
        <w:trPr>
          <w:trHeight w:val="567"/>
        </w:trPr>
        <w:tc>
          <w:tcPr>
            <w:tcW w:w="3114" w:type="dxa"/>
          </w:tcPr>
          <w:p w14:paraId="2980D005"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4DB908D6"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4E94DC59"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2387D600" w14:textId="77777777" w:rsidTr="00460A33">
        <w:trPr>
          <w:trHeight w:val="567"/>
        </w:trPr>
        <w:tc>
          <w:tcPr>
            <w:tcW w:w="3114" w:type="dxa"/>
          </w:tcPr>
          <w:p w14:paraId="143D1313"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06116D3D"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65986C83"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4205900E" w14:textId="77777777" w:rsidTr="00460A33">
        <w:trPr>
          <w:trHeight w:val="567"/>
        </w:trPr>
        <w:tc>
          <w:tcPr>
            <w:tcW w:w="3114" w:type="dxa"/>
          </w:tcPr>
          <w:p w14:paraId="2D2993DF"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2F1A8BA2"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286B937B"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r w:rsidR="00224AD4" w:rsidRPr="0052435E" w14:paraId="34762E1E" w14:textId="77777777" w:rsidTr="00460A33">
        <w:trPr>
          <w:trHeight w:val="567"/>
        </w:trPr>
        <w:tc>
          <w:tcPr>
            <w:tcW w:w="3114" w:type="dxa"/>
          </w:tcPr>
          <w:p w14:paraId="6A742FAB"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548" w:type="dxa"/>
          </w:tcPr>
          <w:p w14:paraId="06559103"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c>
          <w:tcPr>
            <w:tcW w:w="2832" w:type="dxa"/>
          </w:tcPr>
          <w:p w14:paraId="1BA8C40F" w14:textId="77777777" w:rsidR="00224AD4" w:rsidRPr="0052435E" w:rsidRDefault="00224AD4" w:rsidP="00460A33">
            <w:pPr>
              <w:spacing w:beforeLines="50" w:before="180" w:line="0" w:lineRule="atLeast"/>
              <w:rPr>
                <w:rFonts w:ascii="ＭＳ ゴシック" w:eastAsia="ＭＳ ゴシック" w:hAnsi="ＭＳ ゴシック"/>
                <w:b/>
                <w:bCs/>
                <w:szCs w:val="21"/>
              </w:rPr>
            </w:pPr>
          </w:p>
        </w:tc>
      </w:tr>
    </w:tbl>
    <w:p w14:paraId="34D4175B" w14:textId="77777777" w:rsidR="00224AD4" w:rsidRPr="000F4996" w:rsidRDefault="00224AD4" w:rsidP="00224AD4">
      <w:pPr>
        <w:spacing w:line="0" w:lineRule="atLeast"/>
        <w:ind w:left="420" w:hangingChars="200" w:hanging="420"/>
        <w:rPr>
          <w:rFonts w:ascii="ＭＳ ゴシック" w:eastAsia="ＭＳ ゴシック" w:hAnsi="ＭＳ ゴシック"/>
        </w:rPr>
      </w:pPr>
      <w:r>
        <w:rPr>
          <w:rFonts w:ascii="ＭＳ ゴシック" w:eastAsia="ＭＳ ゴシック" w:hAnsi="ＭＳ ゴシック" w:hint="eastAsia"/>
        </w:rPr>
        <w:t>※　休日に医師から処方箋が発行された場合など、緊急性の高い処方箋調剤に対応することができる（開局している）薬局として公表されます。</w:t>
      </w:r>
    </w:p>
    <w:p w14:paraId="4790CB76" w14:textId="77777777" w:rsidR="00224AD4" w:rsidRDefault="00224AD4" w:rsidP="00224AD4">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　前月20日までにご報告ください。</w:t>
      </w:r>
    </w:p>
    <w:p w14:paraId="18DA39B3" w14:textId="77777777" w:rsidR="00224AD4" w:rsidRDefault="00224AD4" w:rsidP="00224AD4">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　地域の輪番制に参加している薬局とは表示方法が異なります。</w:t>
      </w:r>
    </w:p>
    <w:p w14:paraId="2F055A8B" w14:textId="3F225DA4" w:rsidR="00224AD4" w:rsidRDefault="00224AD4" w:rsidP="00224AD4">
      <w:pPr>
        <w:spacing w:line="0" w:lineRule="atLeast"/>
        <w:ind w:left="210" w:hangingChars="100" w:hanging="210"/>
        <w:rPr>
          <w:rFonts w:ascii="ＭＳ ゴシック" w:eastAsia="ＭＳ ゴシック" w:hAnsi="ＭＳ ゴシック"/>
        </w:rPr>
      </w:pPr>
    </w:p>
    <w:p w14:paraId="246F36B8" w14:textId="5992F806" w:rsidR="00440FF7" w:rsidRDefault="00440FF7" w:rsidP="00224AD4">
      <w:pPr>
        <w:spacing w:line="0" w:lineRule="atLeast"/>
        <w:ind w:left="210" w:hangingChars="100" w:hanging="210"/>
        <w:rPr>
          <w:rFonts w:ascii="ＭＳ ゴシック" w:eastAsia="ＭＳ ゴシック" w:hAnsi="ＭＳ ゴシック"/>
        </w:rPr>
      </w:pPr>
    </w:p>
    <w:p w14:paraId="7641ED72" w14:textId="77777777" w:rsidR="00440FF7" w:rsidRPr="00294137" w:rsidRDefault="00440FF7" w:rsidP="00224AD4">
      <w:pPr>
        <w:spacing w:line="0" w:lineRule="atLeast"/>
        <w:ind w:left="210" w:hangingChars="100" w:hanging="210"/>
        <w:rPr>
          <w:rFonts w:ascii="ＭＳ ゴシック" w:eastAsia="ＭＳ ゴシック" w:hAnsi="ＭＳ ゴシック"/>
        </w:rPr>
      </w:pPr>
    </w:p>
    <w:p w14:paraId="2676861E" w14:textId="1EDBFDAE" w:rsidR="00224AD4" w:rsidRPr="0052435E" w:rsidRDefault="00224AD4" w:rsidP="00100882">
      <w:pPr>
        <w:spacing w:line="0" w:lineRule="atLeast"/>
        <w:ind w:left="211" w:hangingChars="100" w:hanging="211"/>
        <w:jc w:val="center"/>
        <w:rPr>
          <w:rFonts w:ascii="ＭＳ ゴシック" w:eastAsia="ＭＳ ゴシック" w:hAnsi="ＭＳ ゴシック"/>
        </w:rPr>
      </w:pPr>
      <w:r>
        <w:rPr>
          <w:rFonts w:ascii="ＭＳ ゴシック" w:eastAsia="ＭＳ ゴシック" w:hAnsi="ＭＳ ゴシック" w:hint="eastAsia"/>
          <w:b/>
          <w:bCs/>
          <w:bdr w:val="single" w:sz="4" w:space="0" w:color="auto"/>
        </w:rPr>
        <w:t>報告</w:t>
      </w:r>
      <w:r w:rsidRPr="00100882">
        <w:rPr>
          <w:rFonts w:ascii="ＭＳ ゴシック" w:eastAsia="ＭＳ ゴシック" w:hAnsi="ＭＳ ゴシック" w:hint="eastAsia"/>
          <w:b/>
          <w:bCs/>
          <w:bdr w:val="single" w:sz="4" w:space="0" w:color="auto"/>
        </w:rPr>
        <w:t>先</w:t>
      </w:r>
      <w:r>
        <w:rPr>
          <w:rFonts w:ascii="ＭＳ ゴシック" w:eastAsia="ＭＳ ゴシック" w:hAnsi="ＭＳ ゴシック" w:hint="eastAsia"/>
          <w:b/>
          <w:bCs/>
          <w:bdr w:val="single" w:sz="4" w:space="0" w:color="auto"/>
        </w:rPr>
        <w:t>ＦＡＸ．０２４－５４９－２２０９</w:t>
      </w:r>
    </w:p>
    <w:sectPr w:rsidR="00224AD4" w:rsidRPr="0052435E" w:rsidSect="003D0151">
      <w:type w:val="continuous"/>
      <w:pgSz w:w="11906" w:h="16838"/>
      <w:pgMar w:top="1418" w:right="1559"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02D4" w14:textId="77777777" w:rsidR="00211AB6" w:rsidRDefault="00211AB6" w:rsidP="00211AB6">
      <w:r>
        <w:separator/>
      </w:r>
    </w:p>
  </w:endnote>
  <w:endnote w:type="continuationSeparator" w:id="0">
    <w:p w14:paraId="0655C2D9" w14:textId="77777777" w:rsidR="00211AB6" w:rsidRDefault="00211AB6" w:rsidP="0021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36D4" w14:textId="77777777" w:rsidR="00211AB6" w:rsidRDefault="00211AB6" w:rsidP="00211AB6">
      <w:r>
        <w:separator/>
      </w:r>
    </w:p>
  </w:footnote>
  <w:footnote w:type="continuationSeparator" w:id="0">
    <w:p w14:paraId="119C2AEC" w14:textId="77777777" w:rsidR="00211AB6" w:rsidRDefault="00211AB6" w:rsidP="0021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BF"/>
    <w:rsid w:val="00050407"/>
    <w:rsid w:val="000F2F98"/>
    <w:rsid w:val="000F4996"/>
    <w:rsid w:val="000F6FB1"/>
    <w:rsid w:val="00100882"/>
    <w:rsid w:val="001C7864"/>
    <w:rsid w:val="001C79F9"/>
    <w:rsid w:val="00211AB6"/>
    <w:rsid w:val="00224AD4"/>
    <w:rsid w:val="002257AD"/>
    <w:rsid w:val="00235CBF"/>
    <w:rsid w:val="00253A1C"/>
    <w:rsid w:val="00294137"/>
    <w:rsid w:val="002A0853"/>
    <w:rsid w:val="002F6955"/>
    <w:rsid w:val="00313C9F"/>
    <w:rsid w:val="003461AC"/>
    <w:rsid w:val="00357955"/>
    <w:rsid w:val="003A0858"/>
    <w:rsid w:val="003D0151"/>
    <w:rsid w:val="00401076"/>
    <w:rsid w:val="004204EA"/>
    <w:rsid w:val="00440FF7"/>
    <w:rsid w:val="004F4AD0"/>
    <w:rsid w:val="005222AD"/>
    <w:rsid w:val="0052358A"/>
    <w:rsid w:val="0052435E"/>
    <w:rsid w:val="0055256F"/>
    <w:rsid w:val="005B5F1E"/>
    <w:rsid w:val="005C0F58"/>
    <w:rsid w:val="005D2AB6"/>
    <w:rsid w:val="00625B33"/>
    <w:rsid w:val="00643AF7"/>
    <w:rsid w:val="00655270"/>
    <w:rsid w:val="00685E68"/>
    <w:rsid w:val="006D474A"/>
    <w:rsid w:val="00725E66"/>
    <w:rsid w:val="00745860"/>
    <w:rsid w:val="007A3E8A"/>
    <w:rsid w:val="008231C8"/>
    <w:rsid w:val="00862FAC"/>
    <w:rsid w:val="00871D01"/>
    <w:rsid w:val="00877D29"/>
    <w:rsid w:val="008D4E15"/>
    <w:rsid w:val="009915E7"/>
    <w:rsid w:val="009C419E"/>
    <w:rsid w:val="00A231A5"/>
    <w:rsid w:val="00A721BB"/>
    <w:rsid w:val="00A73B96"/>
    <w:rsid w:val="00A923DD"/>
    <w:rsid w:val="00AD0028"/>
    <w:rsid w:val="00AD0454"/>
    <w:rsid w:val="00AD59D9"/>
    <w:rsid w:val="00AF70BC"/>
    <w:rsid w:val="00B51D54"/>
    <w:rsid w:val="00B64C48"/>
    <w:rsid w:val="00B71E22"/>
    <w:rsid w:val="00B87302"/>
    <w:rsid w:val="00BF42FB"/>
    <w:rsid w:val="00C23B98"/>
    <w:rsid w:val="00C376E6"/>
    <w:rsid w:val="00C64939"/>
    <w:rsid w:val="00C876DB"/>
    <w:rsid w:val="00C91145"/>
    <w:rsid w:val="00CC2562"/>
    <w:rsid w:val="00D2757E"/>
    <w:rsid w:val="00D31CE8"/>
    <w:rsid w:val="00D35D13"/>
    <w:rsid w:val="00D7448D"/>
    <w:rsid w:val="00DB1510"/>
    <w:rsid w:val="00E13C03"/>
    <w:rsid w:val="00E13C4F"/>
    <w:rsid w:val="00E401FE"/>
    <w:rsid w:val="00E82E96"/>
    <w:rsid w:val="00EB712A"/>
    <w:rsid w:val="00EC7C57"/>
    <w:rsid w:val="00EF0DDB"/>
    <w:rsid w:val="00F03EDD"/>
    <w:rsid w:val="00F15403"/>
    <w:rsid w:val="00F34D90"/>
    <w:rsid w:val="00F43128"/>
    <w:rsid w:val="00F835F8"/>
    <w:rsid w:val="00F9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A96CF"/>
  <w15:chartTrackingRefBased/>
  <w15:docId w15:val="{A3532237-539E-4F10-93B7-5F719AF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AB6"/>
    <w:pPr>
      <w:tabs>
        <w:tab w:val="center" w:pos="4252"/>
        <w:tab w:val="right" w:pos="8504"/>
      </w:tabs>
      <w:snapToGrid w:val="0"/>
    </w:pPr>
  </w:style>
  <w:style w:type="character" w:customStyle="1" w:styleId="a4">
    <w:name w:val="ヘッダー (文字)"/>
    <w:basedOn w:val="a0"/>
    <w:link w:val="a3"/>
    <w:uiPriority w:val="99"/>
    <w:rsid w:val="00211AB6"/>
    <w:rPr>
      <w14:ligatures w14:val="none"/>
    </w:rPr>
  </w:style>
  <w:style w:type="paragraph" w:styleId="a5">
    <w:name w:val="footer"/>
    <w:basedOn w:val="a"/>
    <w:link w:val="a6"/>
    <w:uiPriority w:val="99"/>
    <w:unhideWhenUsed/>
    <w:rsid w:val="00211AB6"/>
    <w:pPr>
      <w:tabs>
        <w:tab w:val="center" w:pos="4252"/>
        <w:tab w:val="right" w:pos="8504"/>
      </w:tabs>
      <w:snapToGrid w:val="0"/>
    </w:pPr>
  </w:style>
  <w:style w:type="character" w:customStyle="1" w:styleId="a6">
    <w:name w:val="フッター (文字)"/>
    <w:basedOn w:val="a0"/>
    <w:link w:val="a5"/>
    <w:uiPriority w:val="99"/>
    <w:rsid w:val="00211AB6"/>
    <w:rPr>
      <w14:ligatures w14:val="none"/>
    </w:rPr>
  </w:style>
  <w:style w:type="paragraph" w:styleId="a7">
    <w:name w:val="Date"/>
    <w:basedOn w:val="a"/>
    <w:next w:val="a"/>
    <w:link w:val="a8"/>
    <w:uiPriority w:val="99"/>
    <w:semiHidden/>
    <w:unhideWhenUsed/>
    <w:rsid w:val="00211AB6"/>
  </w:style>
  <w:style w:type="character" w:customStyle="1" w:styleId="a8">
    <w:name w:val="日付 (文字)"/>
    <w:basedOn w:val="a0"/>
    <w:link w:val="a7"/>
    <w:uiPriority w:val="99"/>
    <w:semiHidden/>
    <w:rsid w:val="00211AB6"/>
    <w:rPr>
      <w14:ligatures w14:val="none"/>
    </w:rPr>
  </w:style>
  <w:style w:type="paragraph" w:styleId="a9">
    <w:name w:val="Note Heading"/>
    <w:basedOn w:val="a"/>
    <w:next w:val="a"/>
    <w:link w:val="aa"/>
    <w:uiPriority w:val="99"/>
    <w:unhideWhenUsed/>
    <w:rsid w:val="00E13C4F"/>
    <w:pPr>
      <w:jc w:val="center"/>
    </w:pPr>
  </w:style>
  <w:style w:type="character" w:customStyle="1" w:styleId="aa">
    <w:name w:val="記 (文字)"/>
    <w:basedOn w:val="a0"/>
    <w:link w:val="a9"/>
    <w:uiPriority w:val="99"/>
    <w:rsid w:val="00E13C4F"/>
    <w:rPr>
      <w14:ligatures w14:val="none"/>
    </w:rPr>
  </w:style>
  <w:style w:type="paragraph" w:styleId="ab">
    <w:name w:val="Closing"/>
    <w:basedOn w:val="a"/>
    <w:link w:val="ac"/>
    <w:uiPriority w:val="99"/>
    <w:unhideWhenUsed/>
    <w:rsid w:val="00E13C4F"/>
    <w:pPr>
      <w:jc w:val="right"/>
    </w:pPr>
  </w:style>
  <w:style w:type="character" w:customStyle="1" w:styleId="ac">
    <w:name w:val="結語 (文字)"/>
    <w:basedOn w:val="a0"/>
    <w:link w:val="ab"/>
    <w:uiPriority w:val="99"/>
    <w:rsid w:val="00E13C4F"/>
    <w:rPr>
      <w14:ligatures w14:val="none"/>
    </w:rPr>
  </w:style>
  <w:style w:type="table" w:styleId="ad">
    <w:name w:val="Table Grid"/>
    <w:basedOn w:val="a1"/>
    <w:uiPriority w:val="39"/>
    <w:rsid w:val="002A0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6</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35</cp:revision>
  <cp:lastPrinted>2024-04-30T02:09:00Z</cp:lastPrinted>
  <dcterms:created xsi:type="dcterms:W3CDTF">2024-01-29T02:57:00Z</dcterms:created>
  <dcterms:modified xsi:type="dcterms:W3CDTF">2024-04-30T02:15:00Z</dcterms:modified>
</cp:coreProperties>
</file>