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EC79" w14:textId="77777777" w:rsidR="00437D18" w:rsidRPr="0060011D" w:rsidRDefault="00D51182" w:rsidP="0060011D">
      <w:pPr>
        <w:jc w:val="center"/>
        <w:rPr>
          <w:b/>
          <w:bCs/>
          <w:sz w:val="32"/>
          <w:szCs w:val="32"/>
        </w:rPr>
      </w:pPr>
      <w:r w:rsidRPr="0060011D">
        <w:rPr>
          <w:b/>
          <w:bCs/>
          <w:sz w:val="32"/>
          <w:szCs w:val="32"/>
        </w:rPr>
        <w:t>お薬情報提供文書（オンライン診療）</w:t>
      </w:r>
    </w:p>
    <w:p w14:paraId="42FE96C1" w14:textId="1BFABDCC" w:rsidR="00437D18" w:rsidRPr="0060011D" w:rsidRDefault="008114E8" w:rsidP="0060011D">
      <w:pPr>
        <w:rPr>
          <w:sz w:val="28"/>
          <w:szCs w:val="28"/>
        </w:rPr>
      </w:pPr>
      <w:r w:rsidRPr="0060011D">
        <w:rPr>
          <w:rFonts w:hint="eastAsia"/>
          <w:w w:val="99"/>
          <w:sz w:val="28"/>
          <w:szCs w:val="28"/>
        </w:rPr>
        <w:t xml:space="preserve">　　　　　　　　</w:t>
      </w:r>
      <w:r w:rsidR="00D51182" w:rsidRPr="0060011D">
        <w:rPr>
          <w:w w:val="99"/>
          <w:sz w:val="28"/>
          <w:szCs w:val="28"/>
        </w:rPr>
        <w:t>様</w:t>
      </w:r>
    </w:p>
    <w:p w14:paraId="3BEA37D1" w14:textId="7660F5BD" w:rsidR="00437D18" w:rsidRPr="008114E8" w:rsidRDefault="00D51182" w:rsidP="008114E8">
      <w:pPr>
        <w:spacing w:line="320" w:lineRule="exact"/>
        <w:rPr>
          <w:sz w:val="24"/>
          <w:szCs w:val="24"/>
        </w:rPr>
      </w:pPr>
      <w:r w:rsidRPr="008114E8">
        <w:rPr>
          <w:spacing w:val="240"/>
          <w:sz w:val="24"/>
          <w:szCs w:val="24"/>
          <w:fitText w:val="1200" w:id="-1953757696"/>
        </w:rPr>
        <w:t>処方</w:t>
      </w:r>
      <w:r w:rsidRPr="008114E8">
        <w:rPr>
          <w:sz w:val="24"/>
          <w:szCs w:val="24"/>
          <w:fitText w:val="1200" w:id="-1953757696"/>
        </w:rPr>
        <w:t>日</w:t>
      </w:r>
      <w:r w:rsidRPr="008114E8">
        <w:rPr>
          <w:sz w:val="24"/>
          <w:szCs w:val="24"/>
        </w:rPr>
        <w:t>：</w:t>
      </w:r>
      <w:r w:rsidR="008114E8">
        <w:rPr>
          <w:rFonts w:hint="eastAsia"/>
          <w:sz w:val="24"/>
          <w:szCs w:val="24"/>
        </w:rPr>
        <w:t xml:space="preserve">　　　</w:t>
      </w:r>
      <w:r w:rsidRPr="008114E8">
        <w:rPr>
          <w:sz w:val="24"/>
          <w:szCs w:val="24"/>
        </w:rPr>
        <w:t>年</w:t>
      </w:r>
      <w:r w:rsidR="008114E8">
        <w:rPr>
          <w:rFonts w:hint="eastAsia"/>
          <w:sz w:val="24"/>
          <w:szCs w:val="24"/>
        </w:rPr>
        <w:t xml:space="preserve">　　</w:t>
      </w:r>
      <w:r w:rsidRPr="008114E8">
        <w:rPr>
          <w:sz w:val="24"/>
          <w:szCs w:val="24"/>
        </w:rPr>
        <w:t>月</w:t>
      </w:r>
      <w:r w:rsidR="008114E8">
        <w:rPr>
          <w:rFonts w:hint="eastAsia"/>
          <w:sz w:val="24"/>
          <w:szCs w:val="24"/>
        </w:rPr>
        <w:t xml:space="preserve">　　</w:t>
      </w:r>
      <w:r w:rsidRPr="008114E8">
        <w:rPr>
          <w:sz w:val="24"/>
          <w:szCs w:val="24"/>
        </w:rPr>
        <w:t>日</w:t>
      </w:r>
      <w:r w:rsidR="008114E8">
        <w:rPr>
          <w:rFonts w:hint="eastAsia"/>
          <w:sz w:val="24"/>
          <w:szCs w:val="24"/>
        </w:rPr>
        <w:t xml:space="preserve">　　　　</w:t>
      </w:r>
      <w:r w:rsidR="0060011D">
        <w:rPr>
          <w:rFonts w:hint="eastAsia"/>
          <w:sz w:val="24"/>
          <w:szCs w:val="24"/>
        </w:rPr>
        <w:t xml:space="preserve">　　</w:t>
      </w:r>
      <w:r w:rsidR="008114E8">
        <w:rPr>
          <w:rFonts w:hint="eastAsia"/>
          <w:sz w:val="24"/>
          <w:szCs w:val="24"/>
        </w:rPr>
        <w:t xml:space="preserve">　</w:t>
      </w:r>
      <w:r w:rsidR="0060011D">
        <w:rPr>
          <w:rFonts w:hint="eastAsia"/>
          <w:sz w:val="24"/>
          <w:szCs w:val="24"/>
        </w:rPr>
        <w:t xml:space="preserve">　</w:t>
      </w:r>
      <w:r w:rsidRPr="008114E8">
        <w:rPr>
          <w:sz w:val="24"/>
          <w:szCs w:val="24"/>
        </w:rPr>
        <w:t>緊急避妊用女性ホル</w:t>
      </w:r>
      <w:r w:rsidRPr="008114E8">
        <w:rPr>
          <w:spacing w:val="4"/>
          <w:sz w:val="24"/>
          <w:szCs w:val="24"/>
        </w:rPr>
        <w:t>モ</w:t>
      </w:r>
      <w:r w:rsidRPr="008114E8">
        <w:rPr>
          <w:sz w:val="24"/>
          <w:szCs w:val="24"/>
        </w:rPr>
        <w:t>ン剤</w:t>
      </w:r>
    </w:p>
    <w:p w14:paraId="236C0E44" w14:textId="77777777" w:rsidR="00437D18" w:rsidRPr="008114E8" w:rsidRDefault="00D51182" w:rsidP="0060011D">
      <w:pPr>
        <w:spacing w:line="320" w:lineRule="exact"/>
        <w:ind w:firstLineChars="2500" w:firstLine="6000"/>
        <w:rPr>
          <w:sz w:val="24"/>
          <w:szCs w:val="24"/>
        </w:rPr>
      </w:pPr>
      <w:r w:rsidRPr="008114E8">
        <w:rPr>
          <w:sz w:val="24"/>
          <w:szCs w:val="24"/>
        </w:rPr>
        <w:t>□ノルレボ錠1.5㎎</w:t>
      </w:r>
    </w:p>
    <w:p w14:paraId="65DDA0B1" w14:textId="188223F5" w:rsidR="008114E8" w:rsidRDefault="008114E8" w:rsidP="006B337C">
      <w:pPr>
        <w:spacing w:line="320" w:lineRule="exact"/>
        <w:ind w:firstLineChars="2500" w:firstLine="6000"/>
        <w:rPr>
          <w:spacing w:val="28"/>
          <w:sz w:val="24"/>
          <w:szCs w:val="24"/>
        </w:rPr>
      </w:pPr>
      <w:r w:rsidRPr="008114E8">
        <w:rPr>
          <w:sz w:val="24"/>
          <w:szCs w:val="24"/>
        </w:rPr>
        <w:t>□レボノルゲストレ</w:t>
      </w:r>
      <w:r w:rsidRPr="008114E8">
        <w:rPr>
          <w:spacing w:val="4"/>
          <w:sz w:val="24"/>
          <w:szCs w:val="24"/>
        </w:rPr>
        <w:t>ル</w:t>
      </w:r>
      <w:r w:rsidRPr="008114E8">
        <w:rPr>
          <w:sz w:val="24"/>
          <w:szCs w:val="24"/>
        </w:rPr>
        <w:t>錠1.5㎎「</w:t>
      </w:r>
      <w:r w:rsidRPr="008114E8">
        <w:rPr>
          <w:spacing w:val="3"/>
          <w:sz w:val="24"/>
          <w:szCs w:val="24"/>
        </w:rPr>
        <w:t>F</w:t>
      </w:r>
      <w:r w:rsidRPr="008114E8">
        <w:rPr>
          <w:spacing w:val="-12"/>
          <w:sz w:val="24"/>
          <w:szCs w:val="24"/>
        </w:rPr>
        <w:t>」</w:t>
      </w:r>
    </w:p>
    <w:p w14:paraId="1CF758DE" w14:textId="3A4233A2" w:rsidR="008114E8" w:rsidRDefault="008114E8" w:rsidP="006B337C">
      <w:pPr>
        <w:spacing w:line="360" w:lineRule="exact"/>
        <w:rPr>
          <w:spacing w:val="28"/>
          <w:sz w:val="24"/>
          <w:szCs w:val="24"/>
        </w:rPr>
      </w:pPr>
      <w:r w:rsidRPr="008114E8">
        <w:rPr>
          <w:spacing w:val="28"/>
          <w:sz w:val="24"/>
          <w:szCs w:val="24"/>
        </w:rPr>
        <w:t>医</w:t>
      </w:r>
      <w:r w:rsidRPr="008114E8">
        <w:rPr>
          <w:spacing w:val="26"/>
          <w:sz w:val="24"/>
          <w:szCs w:val="24"/>
        </w:rPr>
        <w:t>療機</w:t>
      </w:r>
      <w:r w:rsidRPr="008114E8">
        <w:rPr>
          <w:spacing w:val="28"/>
          <w:sz w:val="24"/>
          <w:szCs w:val="24"/>
        </w:rPr>
        <w:t>関</w:t>
      </w:r>
      <w:r w:rsidRPr="008114E8">
        <w:rPr>
          <w:sz w:val="24"/>
          <w:szCs w:val="24"/>
        </w:rPr>
        <w:t>名：</w:t>
      </w:r>
    </w:p>
    <w:p w14:paraId="036C092B" w14:textId="486E3680" w:rsidR="00437D18" w:rsidRPr="008114E8" w:rsidRDefault="00D51182" w:rsidP="006B337C">
      <w:pPr>
        <w:spacing w:line="360" w:lineRule="exact"/>
        <w:rPr>
          <w:sz w:val="24"/>
          <w:szCs w:val="24"/>
        </w:rPr>
      </w:pPr>
      <w:r w:rsidRPr="008114E8">
        <w:rPr>
          <w:spacing w:val="80"/>
          <w:sz w:val="24"/>
          <w:szCs w:val="24"/>
          <w:fitText w:val="1200" w:id="-1953757184"/>
        </w:rPr>
        <w:t>医師氏</w:t>
      </w:r>
      <w:r w:rsidRPr="008114E8">
        <w:rPr>
          <w:sz w:val="24"/>
          <w:szCs w:val="24"/>
          <w:fitText w:val="1200" w:id="-1953757184"/>
        </w:rPr>
        <w:t>名</w:t>
      </w:r>
      <w:r w:rsidRPr="008114E8">
        <w:rPr>
          <w:sz w:val="24"/>
          <w:szCs w:val="24"/>
        </w:rPr>
        <w:t>：</w:t>
      </w:r>
      <w:r w:rsidR="008114E8">
        <w:rPr>
          <w:rFonts w:hint="eastAsia"/>
          <w:sz w:val="24"/>
          <w:szCs w:val="24"/>
        </w:rPr>
        <w:t xml:space="preserve">　　　　　　　　　　　　　　　</w:t>
      </w:r>
      <w:r w:rsidR="0060011D">
        <w:rPr>
          <w:rFonts w:hint="eastAsia"/>
          <w:sz w:val="24"/>
          <w:szCs w:val="24"/>
        </w:rPr>
        <w:t xml:space="preserve">　　　</w:t>
      </w:r>
      <w:r w:rsidR="008114E8" w:rsidRPr="008114E8">
        <w:rPr>
          <w:sz w:val="24"/>
          <w:szCs w:val="24"/>
        </w:rPr>
        <w:t>服用日時：</w:t>
      </w:r>
      <w:r w:rsidR="008114E8">
        <w:rPr>
          <w:rFonts w:hint="eastAsia"/>
          <w:sz w:val="24"/>
          <w:szCs w:val="24"/>
        </w:rPr>
        <w:t xml:space="preserve">　　　</w:t>
      </w:r>
      <w:r w:rsidR="008114E8" w:rsidRPr="008114E8">
        <w:rPr>
          <w:sz w:val="24"/>
          <w:szCs w:val="24"/>
        </w:rPr>
        <w:t>年</w:t>
      </w:r>
      <w:r w:rsidR="008114E8">
        <w:rPr>
          <w:rFonts w:hint="eastAsia"/>
          <w:sz w:val="24"/>
          <w:szCs w:val="24"/>
        </w:rPr>
        <w:t xml:space="preserve">　　</w:t>
      </w:r>
      <w:r w:rsidR="008114E8" w:rsidRPr="008114E8">
        <w:rPr>
          <w:sz w:val="24"/>
          <w:szCs w:val="24"/>
        </w:rPr>
        <w:t>月</w:t>
      </w:r>
      <w:r w:rsidR="008114E8">
        <w:rPr>
          <w:rFonts w:hint="eastAsia"/>
          <w:sz w:val="24"/>
          <w:szCs w:val="24"/>
        </w:rPr>
        <w:t xml:space="preserve">　　</w:t>
      </w:r>
      <w:r w:rsidR="008114E8" w:rsidRPr="008114E8">
        <w:rPr>
          <w:sz w:val="24"/>
          <w:szCs w:val="24"/>
        </w:rPr>
        <w:t>日</w:t>
      </w:r>
    </w:p>
    <w:p w14:paraId="69DD2E67" w14:textId="45EBD7AC" w:rsidR="008114E8" w:rsidRPr="008114E8" w:rsidRDefault="00D51182" w:rsidP="006B337C">
      <w:pPr>
        <w:spacing w:line="360" w:lineRule="exact"/>
        <w:rPr>
          <w:sz w:val="24"/>
          <w:szCs w:val="24"/>
        </w:rPr>
      </w:pPr>
      <w:r w:rsidRPr="0060011D">
        <w:rPr>
          <w:spacing w:val="80"/>
          <w:sz w:val="24"/>
          <w:szCs w:val="24"/>
          <w:fitText w:val="1200" w:id="-1953757183"/>
        </w:rPr>
        <w:t>電話番</w:t>
      </w:r>
      <w:r w:rsidRPr="0060011D">
        <w:rPr>
          <w:sz w:val="24"/>
          <w:szCs w:val="24"/>
          <w:fitText w:val="1200" w:id="-1953757183"/>
        </w:rPr>
        <w:t>号</w:t>
      </w:r>
      <w:r w:rsidRPr="008114E8">
        <w:rPr>
          <w:sz w:val="24"/>
          <w:szCs w:val="24"/>
        </w:rPr>
        <w:t>：</w:t>
      </w:r>
      <w:r w:rsidR="008114E8">
        <w:rPr>
          <w:rFonts w:hint="eastAsia"/>
          <w:sz w:val="24"/>
          <w:szCs w:val="24"/>
        </w:rPr>
        <w:t xml:space="preserve">　　　　　　　　　　　　　　　　　　　　</w:t>
      </w:r>
      <w:r w:rsidR="0060011D">
        <w:rPr>
          <w:rFonts w:hint="eastAsia"/>
          <w:sz w:val="24"/>
          <w:szCs w:val="24"/>
        </w:rPr>
        <w:t xml:space="preserve">　　　</w:t>
      </w:r>
      <w:r w:rsidR="008114E8" w:rsidRPr="008114E8">
        <w:rPr>
          <w:sz w:val="24"/>
          <w:szCs w:val="24"/>
        </w:rPr>
        <w:t>AM・PM</w:t>
      </w:r>
      <w:r w:rsidR="008114E8" w:rsidRPr="008114E8">
        <w:rPr>
          <w:sz w:val="24"/>
          <w:szCs w:val="24"/>
        </w:rPr>
        <w:tab/>
      </w:r>
      <w:r w:rsidR="008114E8">
        <w:rPr>
          <w:rFonts w:hint="eastAsia"/>
          <w:sz w:val="24"/>
          <w:szCs w:val="24"/>
        </w:rPr>
        <w:t xml:space="preserve">　　</w:t>
      </w:r>
      <w:r w:rsidR="008114E8" w:rsidRPr="008114E8">
        <w:rPr>
          <w:sz w:val="24"/>
          <w:szCs w:val="24"/>
        </w:rPr>
        <w:t>時</w:t>
      </w:r>
      <w:r w:rsidR="008114E8">
        <w:rPr>
          <w:rFonts w:hint="eastAsia"/>
          <w:sz w:val="24"/>
          <w:szCs w:val="24"/>
        </w:rPr>
        <w:t xml:space="preserve">　　</w:t>
      </w:r>
      <w:r w:rsidR="008114E8" w:rsidRPr="008114E8">
        <w:rPr>
          <w:sz w:val="24"/>
          <w:szCs w:val="24"/>
        </w:rPr>
        <w:t>分</w:t>
      </w:r>
    </w:p>
    <w:p w14:paraId="3245B70E" w14:textId="77777777" w:rsidR="00437D18" w:rsidRPr="008114E8" w:rsidRDefault="00D51182" w:rsidP="006B337C">
      <w:pPr>
        <w:spacing w:beforeLines="100" w:before="240" w:line="360" w:lineRule="exact"/>
        <w:rPr>
          <w:b/>
          <w:bCs/>
          <w:sz w:val="32"/>
          <w:szCs w:val="32"/>
        </w:rPr>
      </w:pPr>
      <w:r w:rsidRPr="008114E8">
        <w:rPr>
          <w:b/>
          <w:bCs/>
          <w:sz w:val="32"/>
          <w:szCs w:val="32"/>
        </w:rPr>
        <w:t>服用前の注意</w:t>
      </w:r>
    </w:p>
    <w:p w14:paraId="378C520D" w14:textId="21C52572" w:rsidR="00437D18" w:rsidRPr="008114E8" w:rsidRDefault="008114E8" w:rsidP="000A2C9B">
      <w:pPr>
        <w:pStyle w:val="a4"/>
        <w:tabs>
          <w:tab w:val="left" w:pos="928"/>
        </w:tabs>
        <w:ind w:left="0" w:firstLine="0"/>
        <w:jc w:val="both"/>
        <w:rPr>
          <w:sz w:val="24"/>
          <w:szCs w:val="24"/>
        </w:rPr>
      </w:pPr>
      <w:r>
        <w:rPr>
          <w:rFonts w:hint="eastAsia"/>
          <w:spacing w:val="-5"/>
          <w:sz w:val="24"/>
          <w:szCs w:val="24"/>
        </w:rPr>
        <w:t>□</w:t>
      </w:r>
      <w:r w:rsidR="0060011D">
        <w:rPr>
          <w:rFonts w:hint="eastAsia"/>
          <w:spacing w:val="-5"/>
          <w:sz w:val="24"/>
          <w:szCs w:val="24"/>
        </w:rPr>
        <w:t xml:space="preserve"> </w:t>
      </w:r>
      <w:r w:rsidR="00D51182" w:rsidRPr="008114E8">
        <w:rPr>
          <w:spacing w:val="-5"/>
          <w:sz w:val="24"/>
          <w:szCs w:val="24"/>
        </w:rPr>
        <w:t>次に該当する方は、この薬を服用することができません。</w:t>
      </w:r>
      <w:r w:rsidR="00D51182" w:rsidRPr="008114E8">
        <w:rPr>
          <w:spacing w:val="4"/>
          <w:sz w:val="24"/>
          <w:szCs w:val="24"/>
        </w:rPr>
        <w:t>（</w:t>
      </w:r>
      <w:r w:rsidR="00D51182" w:rsidRPr="008114E8">
        <w:rPr>
          <w:sz w:val="24"/>
          <w:szCs w:val="24"/>
        </w:rPr>
        <w:t>重篤な肝障害のある方、妊婦）</w:t>
      </w:r>
    </w:p>
    <w:p w14:paraId="1D349EE2" w14:textId="77777777" w:rsidR="00437D18" w:rsidRPr="0060011D" w:rsidRDefault="00D51182" w:rsidP="00B43214">
      <w:pPr>
        <w:spacing w:beforeLines="50" w:before="120" w:line="360" w:lineRule="exact"/>
        <w:rPr>
          <w:b/>
          <w:bCs/>
          <w:sz w:val="32"/>
          <w:szCs w:val="32"/>
        </w:rPr>
      </w:pPr>
      <w:r w:rsidRPr="0060011D">
        <w:rPr>
          <w:b/>
          <w:bCs/>
          <w:sz w:val="32"/>
          <w:szCs w:val="32"/>
        </w:rPr>
        <w:t>服用後の注意</w:t>
      </w:r>
    </w:p>
    <w:p w14:paraId="06BFF5A2" w14:textId="33137223" w:rsidR="00437D18" w:rsidRPr="0060011D" w:rsidRDefault="0060011D" w:rsidP="000A2C9B">
      <w:pPr>
        <w:spacing w:line="320" w:lineRule="exact"/>
        <w:ind w:left="353" w:hangingChars="150" w:hanging="353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 xml:space="preserve">□ </w:t>
      </w:r>
      <w:r w:rsidR="00D51182" w:rsidRPr="0060011D">
        <w:rPr>
          <w:sz w:val="24"/>
          <w:szCs w:val="24"/>
        </w:rPr>
        <w:t>一時的ですが気持ちが悪くなったり、吐いたりする場合があります。この薬を服用後２時間以内に吐いてしまった場合は、追加服用の必要があるかもしれないので、すぐに処方してもらった医師に相談してください。</w:t>
      </w:r>
    </w:p>
    <w:p w14:paraId="0D3EFDCE" w14:textId="266C9485" w:rsidR="00437D18" w:rsidRPr="0060011D" w:rsidRDefault="0060011D" w:rsidP="000A2C9B">
      <w:pPr>
        <w:ind w:left="150" w:hanging="150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頭痛、めまい、腹痛、倦怠感、眠くなるなどの症状があらわれることがあります。</w:t>
      </w:r>
    </w:p>
    <w:p w14:paraId="449B72EB" w14:textId="2E8A7381" w:rsidR="00437D18" w:rsidRPr="0060011D" w:rsidRDefault="0060011D" w:rsidP="000A2C9B">
      <w:pPr>
        <w:ind w:left="150" w:hanging="150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月経のような出血や不正子宮出血があらわれることがあります。</w:t>
      </w:r>
    </w:p>
    <w:p w14:paraId="1A948C39" w14:textId="107DF6C1" w:rsidR="00437D18" w:rsidRPr="0060011D" w:rsidRDefault="0060011D" w:rsidP="000A2C9B">
      <w:pPr>
        <w:ind w:left="150" w:hanging="150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月経周期や出血の状況（</w:t>
      </w:r>
      <w:r w:rsidR="00D51182" w:rsidRPr="0060011D">
        <w:rPr>
          <w:spacing w:val="1"/>
          <w:sz w:val="24"/>
          <w:szCs w:val="24"/>
        </w:rPr>
        <w:t>日数や量</w:t>
      </w:r>
      <w:r w:rsidR="00D51182" w:rsidRPr="0060011D">
        <w:rPr>
          <w:sz w:val="24"/>
          <w:szCs w:val="24"/>
        </w:rPr>
        <w:t>）に一時的な変化が見られることがあります。</w:t>
      </w:r>
    </w:p>
    <w:p w14:paraId="4FD41AEE" w14:textId="4C584556" w:rsidR="00437D18" w:rsidRPr="0060011D" w:rsidRDefault="0060011D" w:rsidP="000A2C9B">
      <w:pPr>
        <w:spacing w:beforeLines="20" w:before="48" w:line="320" w:lineRule="exact"/>
        <w:ind w:left="353" w:hangingChars="150" w:hanging="353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セイヨウオトギリソウ（セントジョーンズ・ワ</w:t>
      </w:r>
      <w:r>
        <w:rPr>
          <w:rFonts w:hint="eastAsia"/>
          <w:sz w:val="24"/>
          <w:szCs w:val="24"/>
        </w:rPr>
        <w:t>ー</w:t>
      </w:r>
      <w:r w:rsidR="00D51182" w:rsidRPr="0060011D">
        <w:rPr>
          <w:sz w:val="24"/>
          <w:szCs w:val="24"/>
        </w:rPr>
        <w:t>ト）含有のサプリメントやハーブの摂取はしないように気をつけてください。</w:t>
      </w:r>
    </w:p>
    <w:p w14:paraId="40153F4C" w14:textId="77777777" w:rsidR="005D4A18" w:rsidRPr="0060011D" w:rsidRDefault="005D4A18" w:rsidP="005D4A18">
      <w:pPr>
        <w:spacing w:line="320" w:lineRule="exact"/>
        <w:ind w:left="353" w:hangingChars="150" w:hanging="353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Pr="0060011D">
        <w:rPr>
          <w:sz w:val="24"/>
          <w:szCs w:val="24"/>
        </w:rPr>
        <w:t>この薬を服用しても、性感染症の予防にはなりません。心配な場合は医師に相談してください。</w:t>
      </w:r>
    </w:p>
    <w:p w14:paraId="171A0D75" w14:textId="669FD489" w:rsidR="00437D18" w:rsidRPr="0060011D" w:rsidRDefault="0060011D" w:rsidP="005D4A18">
      <w:pPr>
        <w:spacing w:line="320" w:lineRule="exact"/>
        <w:ind w:left="147" w:hanging="147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この薬を服用しても、完全に妊娠が回避できるものでは</w:t>
      </w:r>
      <w:r w:rsidR="005D4A18">
        <w:rPr>
          <w:rFonts w:hint="eastAsia"/>
          <w:sz w:val="24"/>
          <w:szCs w:val="24"/>
        </w:rPr>
        <w:t>なく、妊娠・異常妊娠となる場合もあります</w:t>
      </w:r>
      <w:r w:rsidR="00D51182" w:rsidRPr="0060011D">
        <w:rPr>
          <w:sz w:val="24"/>
          <w:szCs w:val="24"/>
        </w:rPr>
        <w:t>。</w:t>
      </w:r>
    </w:p>
    <w:p w14:paraId="037E988D" w14:textId="3863D93A" w:rsidR="00437D18" w:rsidRPr="0060011D" w:rsidRDefault="0060011D" w:rsidP="000A2C9B">
      <w:pPr>
        <w:spacing w:beforeLines="50" w:before="120" w:line="320" w:lineRule="exact"/>
        <w:ind w:left="353" w:hangingChars="150" w:hanging="353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この薬の服用後も無防備な性交が行われた場合、妊娠する可能性が</w:t>
      </w:r>
      <w:r w:rsidR="005D4A18">
        <w:rPr>
          <w:rFonts w:hint="eastAsia"/>
          <w:sz w:val="24"/>
          <w:szCs w:val="24"/>
        </w:rPr>
        <w:t>高まるので、</w:t>
      </w:r>
      <w:r w:rsidR="00D51182" w:rsidRPr="0060011D">
        <w:rPr>
          <w:sz w:val="24"/>
          <w:szCs w:val="24"/>
        </w:rPr>
        <w:t>妊娠を避けたいというのであれば、適切な避妊を行ってください。自分に合った避妊法については、医師または薬剤師に相談してください。</w:t>
      </w:r>
    </w:p>
    <w:p w14:paraId="2AAF01C3" w14:textId="77777777" w:rsidR="00437D18" w:rsidRPr="0060011D" w:rsidRDefault="00D51182" w:rsidP="000A2C9B">
      <w:pPr>
        <w:spacing w:beforeLines="50" w:before="120" w:line="320" w:lineRule="exact"/>
        <w:jc w:val="both"/>
        <w:rPr>
          <w:sz w:val="24"/>
          <w:szCs w:val="24"/>
        </w:rPr>
      </w:pPr>
      <w:r w:rsidRPr="0060011D">
        <w:rPr>
          <w:sz w:val="24"/>
          <w:szCs w:val="24"/>
        </w:rPr>
        <w:t>（授乳中の方のみ）</w:t>
      </w:r>
    </w:p>
    <w:p w14:paraId="16E35395" w14:textId="78E9A73A" w:rsidR="00437D18" w:rsidRPr="0060011D" w:rsidRDefault="005D4A18" w:rsidP="006B337C">
      <w:pPr>
        <w:spacing w:line="320" w:lineRule="exact"/>
        <w:ind w:left="360" w:hangingChars="150" w:hanging="360"/>
        <w:jc w:val="both"/>
        <w:rPr>
          <w:sz w:val="24"/>
          <w:szCs w:val="24"/>
        </w:rPr>
      </w:pPr>
      <w:r>
        <w:rPr>
          <w:sz w:val="24"/>
          <w:szCs w:val="24"/>
        </w:rPr>
        <w:pict w14:anchorId="6806E1F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3.15pt;margin-top:35.4pt;width:495.85pt;height:68.25pt;z-index:-251655168;mso-wrap-distance-left:0;mso-wrap-distance-right:0;mso-position-horizontal-relative:page" filled="f" strokeweight=".5pt">
            <v:textbox inset="0,0,0,0">
              <w:txbxContent>
                <w:p w14:paraId="736513A2" w14:textId="77777777" w:rsidR="00B43214" w:rsidRDefault="00D51182">
                  <w:pPr>
                    <w:spacing w:before="128" w:line="144" w:lineRule="auto"/>
                    <w:ind w:left="732" w:right="49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この薬が本当に効いたかどうかは、服用後すぐにわかるわけではありません。</w:t>
                  </w:r>
                </w:p>
                <w:p w14:paraId="13470FC9" w14:textId="7277A796" w:rsidR="00437D18" w:rsidRDefault="00D51182">
                  <w:pPr>
                    <w:spacing w:before="128" w:line="144" w:lineRule="auto"/>
                    <w:ind w:left="732" w:right="49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約３週間後に必ず産婦人科に受診して医師の診察を受けてください。</w:t>
                  </w:r>
                </w:p>
                <w:p w14:paraId="2835609F" w14:textId="77777777" w:rsidR="00437D18" w:rsidRDefault="00D51182">
                  <w:pPr>
                    <w:spacing w:line="407" w:lineRule="exact"/>
                    <w:ind w:left="729" w:right="49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その際には、この【お薬情報提供文書】を持参してください。</w:t>
                  </w:r>
                </w:p>
              </w:txbxContent>
            </v:textbox>
            <w10:wrap type="topAndBottom" anchorx="page"/>
          </v:shape>
        </w:pict>
      </w:r>
      <w:r w:rsidR="0060011D" w:rsidRPr="0060011D">
        <w:rPr>
          <w:rFonts w:hint="eastAsia"/>
          <w:spacing w:val="-5"/>
          <w:sz w:val="24"/>
          <w:szCs w:val="24"/>
        </w:rPr>
        <w:t>□</w:t>
      </w:r>
      <w:r w:rsidR="000A2C9B"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pacing w:val="-1"/>
          <w:sz w:val="24"/>
          <w:szCs w:val="24"/>
        </w:rPr>
        <w:t>この薬の成分は乳汁中に移行しますので、授乳中の方は、服用後少なくとも</w:t>
      </w:r>
      <w:r w:rsidR="00D51182" w:rsidRPr="0060011D">
        <w:rPr>
          <w:sz w:val="24"/>
          <w:szCs w:val="24"/>
        </w:rPr>
        <w:t>24時間は授乳しないでください。</w:t>
      </w:r>
    </w:p>
    <w:p w14:paraId="6787957E" w14:textId="1E1A59DB" w:rsidR="00437D18" w:rsidRPr="008114E8" w:rsidRDefault="005D4A18" w:rsidP="006B337C">
      <w:pPr>
        <w:tabs>
          <w:tab w:val="left" w:pos="669"/>
          <w:tab w:val="left" w:pos="1339"/>
        </w:tabs>
        <w:spacing w:beforeLines="50" w:before="120"/>
        <w:ind w:right="48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26967596">
          <v:shape id="_x0000_s1029" style="position:absolute;left:0;text-align:left;margin-left:-5.9pt;margin-top:81.5pt;width:239.95pt;height:116.15pt;z-index:251662336" coordorigin="405,31" coordsize="5220,2190" o:regroupid="1" path="m405,396r7,-73l434,254r33,-62l512,138,566,93,628,60,696,39r74,-8l5260,31r74,8l5402,60r62,33l5518,138r45,54l5596,254r22,69l5625,396r,1460l5618,1930r-22,68l5563,2060r-45,54l5464,2159r-62,33l5334,2214r-74,7l770,2221r-74,-7l628,2192r-62,-33l512,2114r-45,-54l434,1998r-22,-68l405,1856r,-1460xe" filled="f" strokeweight="2pt">
            <v:stroke dashstyle="dash"/>
            <v:path arrowok="t"/>
          </v:shape>
        </w:pict>
      </w:r>
      <w:r>
        <w:rPr>
          <w:noProof/>
          <w:sz w:val="24"/>
          <w:szCs w:val="24"/>
        </w:rPr>
        <w:pict w14:anchorId="7E1F5431">
          <v:shape id="_x0000_s1027" type="#_x0000_t202" style="position:absolute;left:0;text-align:left;margin-left:-5.9pt;margin-top:79.4pt;width:239.95pt;height:118.25pt;z-index:251664384" o:regroupid="1" filled="f" stroked="f">
            <v:textbox inset="0,0,0,0">
              <w:txbxContent>
                <w:p w14:paraId="00499D03" w14:textId="77777777" w:rsidR="00437D18" w:rsidRDefault="00D51182" w:rsidP="005C5B8D">
                  <w:pPr>
                    <w:spacing w:beforeLines="100" w:before="240" w:line="280" w:lineRule="exact"/>
                    <w:ind w:firstLineChars="200" w:firstLine="420"/>
                    <w:rPr>
                      <w:sz w:val="21"/>
                    </w:rPr>
                  </w:pPr>
                  <w:r>
                    <w:rPr>
                      <w:sz w:val="21"/>
                    </w:rPr>
                    <w:t>≪緊急避妊の対面診療が可能な</w:t>
                  </w:r>
                </w:p>
                <w:p w14:paraId="2319387C" w14:textId="50DA3C81" w:rsidR="00437D18" w:rsidRDefault="00D51182" w:rsidP="005C5B8D">
                  <w:pPr>
                    <w:spacing w:line="240" w:lineRule="exact"/>
                    <w:ind w:firstLineChars="700" w:firstLine="1470"/>
                    <w:rPr>
                      <w:sz w:val="21"/>
                    </w:rPr>
                  </w:pPr>
                  <w:r>
                    <w:rPr>
                      <w:sz w:val="21"/>
                    </w:rPr>
                    <w:t>産婦人科医療機関等の一覧≫</w:t>
                  </w:r>
                  <w:r w:rsidR="005C5B8D">
                    <w:rPr>
                      <w:rFonts w:hint="eastAsia"/>
                      <w:sz w:val="21"/>
                    </w:rPr>
                    <w:t xml:space="preserve">　　</w:t>
                  </w:r>
                </w:p>
                <w:p w14:paraId="1998AFF6" w14:textId="7986E14B" w:rsidR="00437D18" w:rsidRPr="00D51182" w:rsidRDefault="005D4A18" w:rsidP="005C5B8D">
                  <w:pPr>
                    <w:spacing w:before="21" w:line="163" w:lineRule="auto"/>
                    <w:ind w:left="204" w:rightChars="700" w:right="1540"/>
                    <w:rPr>
                      <w:sz w:val="21"/>
                      <w:lang w:val="en-US"/>
                    </w:rPr>
                  </w:pPr>
                  <w:hyperlink r:id="rId7">
                    <w:r w:rsidR="00D51182" w:rsidRPr="00D51182">
                      <w:rPr>
                        <w:sz w:val="21"/>
                        <w:u w:val="single"/>
                        <w:lang w:val="en-US"/>
                      </w:rPr>
                      <w:t>https://www.mhlw.go.jp/stf/seisakunitsuit</w:t>
                    </w:r>
                  </w:hyperlink>
                  <w:hyperlink r:id="rId8">
                    <w:r w:rsidR="00D51182" w:rsidRPr="00D51182">
                      <w:rPr>
                        <w:sz w:val="21"/>
                        <w:u w:val="single"/>
                        <w:lang w:val="en-US"/>
                      </w:rPr>
                      <w:t>e/bunya/0000186912_00002.html</w:t>
                    </w:r>
                  </w:hyperlink>
                </w:p>
                <w:p w14:paraId="11A33A1A" w14:textId="77777777" w:rsidR="00437D18" w:rsidRDefault="00D51182">
                  <w:pPr>
                    <w:spacing w:line="398" w:lineRule="exact"/>
                    <w:ind w:left="416"/>
                    <w:rPr>
                      <w:sz w:val="21"/>
                    </w:rPr>
                  </w:pPr>
                  <w:r>
                    <w:rPr>
                      <w:sz w:val="21"/>
                    </w:rPr>
                    <w:t>（厚生労働省ホームページ）</w:t>
                  </w:r>
                </w:p>
              </w:txbxContent>
            </v:textbox>
          </v:shape>
        </w:pict>
      </w:r>
      <w:r w:rsidR="00D51182" w:rsidRPr="008114E8">
        <w:rPr>
          <w:sz w:val="24"/>
          <w:szCs w:val="24"/>
        </w:rPr>
        <w:t>年</w:t>
      </w:r>
      <w:r w:rsidR="00B43214">
        <w:rPr>
          <w:rFonts w:hint="eastAsia"/>
          <w:sz w:val="24"/>
          <w:szCs w:val="24"/>
        </w:rPr>
        <w:t xml:space="preserve">　　</w:t>
      </w:r>
      <w:r w:rsidR="00D51182" w:rsidRPr="008114E8">
        <w:rPr>
          <w:sz w:val="24"/>
          <w:szCs w:val="24"/>
        </w:rPr>
        <w:t>月</w:t>
      </w:r>
      <w:r w:rsidR="00B43214">
        <w:rPr>
          <w:rFonts w:hint="eastAsia"/>
          <w:sz w:val="24"/>
          <w:szCs w:val="24"/>
        </w:rPr>
        <w:t xml:space="preserve">　　</w:t>
      </w:r>
      <w:r w:rsidR="00D51182" w:rsidRPr="008114E8">
        <w:rPr>
          <w:sz w:val="24"/>
          <w:szCs w:val="24"/>
        </w:rPr>
        <w:t>日</w:t>
      </w:r>
    </w:p>
    <w:p w14:paraId="6E232B3A" w14:textId="735B606A" w:rsidR="00B43214" w:rsidRDefault="005C5B8D" w:rsidP="00D40A1C">
      <w:pPr>
        <w:spacing w:line="360" w:lineRule="exact"/>
        <w:ind w:leftChars="2300" w:left="5060"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D09B61" wp14:editId="674F0C2C">
            <wp:simplePos x="0" y="0"/>
            <wp:positionH relativeFrom="column">
              <wp:posOffset>2037715</wp:posOffset>
            </wp:positionH>
            <wp:positionV relativeFrom="paragraph">
              <wp:posOffset>228600</wp:posOffset>
            </wp:positionV>
            <wp:extent cx="842010" cy="838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" t="3947" r="3921" b="4358"/>
                    <a:stretch/>
                  </pic:blipFill>
                  <pic:spPr bwMode="auto">
                    <a:xfrm>
                      <a:off x="0" y="0"/>
                      <a:ext cx="84201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182" w:rsidRPr="00B43214">
        <w:rPr>
          <w:spacing w:val="240"/>
          <w:sz w:val="24"/>
          <w:szCs w:val="24"/>
          <w:fitText w:val="1200" w:id="-1953751552"/>
        </w:rPr>
        <w:t>薬局</w:t>
      </w:r>
      <w:r w:rsidR="00D51182" w:rsidRPr="00B43214">
        <w:rPr>
          <w:sz w:val="24"/>
          <w:szCs w:val="24"/>
          <w:fitText w:val="1200" w:id="-1953751552"/>
        </w:rPr>
        <w:t>名</w:t>
      </w:r>
      <w:r w:rsidR="00D51182" w:rsidRPr="008114E8">
        <w:rPr>
          <w:spacing w:val="-3"/>
          <w:sz w:val="24"/>
          <w:szCs w:val="24"/>
        </w:rPr>
        <w:t xml:space="preserve">： </w:t>
      </w:r>
    </w:p>
    <w:p w14:paraId="2FA2FEDD" w14:textId="724F9D88" w:rsidR="00B43214" w:rsidRDefault="00D51182" w:rsidP="00D40A1C">
      <w:pPr>
        <w:spacing w:line="360" w:lineRule="exact"/>
        <w:ind w:leftChars="2300" w:left="5060"/>
        <w:jc w:val="both"/>
        <w:rPr>
          <w:spacing w:val="-2"/>
          <w:sz w:val="24"/>
          <w:szCs w:val="24"/>
        </w:rPr>
      </w:pPr>
      <w:r w:rsidRPr="008114E8">
        <w:rPr>
          <w:spacing w:val="-2"/>
          <w:sz w:val="24"/>
          <w:szCs w:val="24"/>
        </w:rPr>
        <w:t>薬剤師氏名：</w:t>
      </w:r>
    </w:p>
    <w:p w14:paraId="0C3F415C" w14:textId="5DB44193" w:rsidR="00B43214" w:rsidRDefault="00D51182" w:rsidP="00D40A1C">
      <w:pPr>
        <w:spacing w:line="360" w:lineRule="exact"/>
        <w:ind w:leftChars="2300" w:left="5060"/>
        <w:jc w:val="both"/>
        <w:rPr>
          <w:spacing w:val="-3"/>
          <w:sz w:val="24"/>
          <w:szCs w:val="24"/>
        </w:rPr>
      </w:pPr>
      <w:r w:rsidRPr="00D40A1C">
        <w:rPr>
          <w:spacing w:val="240"/>
          <w:sz w:val="24"/>
          <w:szCs w:val="24"/>
          <w:fitText w:val="1200" w:id="-1953751551"/>
        </w:rPr>
        <w:t>所在</w:t>
      </w:r>
      <w:r w:rsidRPr="00D40A1C">
        <w:rPr>
          <w:sz w:val="24"/>
          <w:szCs w:val="24"/>
          <w:fitText w:val="1200" w:id="-1953751551"/>
        </w:rPr>
        <w:t>地</w:t>
      </w:r>
      <w:r w:rsidRPr="008114E8">
        <w:rPr>
          <w:spacing w:val="-3"/>
          <w:sz w:val="24"/>
          <w:szCs w:val="24"/>
        </w:rPr>
        <w:t xml:space="preserve">： </w:t>
      </w:r>
    </w:p>
    <w:p w14:paraId="577EDDF6" w14:textId="4F14026B" w:rsidR="00437D18" w:rsidRPr="008114E8" w:rsidRDefault="00D51182" w:rsidP="00D40A1C">
      <w:pPr>
        <w:spacing w:line="360" w:lineRule="exact"/>
        <w:ind w:leftChars="2300" w:left="5060"/>
        <w:jc w:val="both"/>
        <w:rPr>
          <w:sz w:val="24"/>
          <w:szCs w:val="24"/>
        </w:rPr>
      </w:pPr>
      <w:r w:rsidRPr="00D40A1C">
        <w:rPr>
          <w:spacing w:val="80"/>
          <w:sz w:val="24"/>
          <w:szCs w:val="24"/>
          <w:fitText w:val="1200" w:id="-1953751550"/>
        </w:rPr>
        <w:t>電話番</w:t>
      </w:r>
      <w:r w:rsidRPr="00D40A1C">
        <w:rPr>
          <w:sz w:val="24"/>
          <w:szCs w:val="24"/>
          <w:fitText w:val="1200" w:id="-1953751550"/>
        </w:rPr>
        <w:t>号</w:t>
      </w:r>
      <w:r w:rsidRPr="008114E8">
        <w:rPr>
          <w:spacing w:val="-3"/>
          <w:sz w:val="24"/>
          <w:szCs w:val="24"/>
        </w:rPr>
        <w:t>：</w:t>
      </w:r>
    </w:p>
    <w:sectPr w:rsidR="00437D18" w:rsidRPr="008114E8" w:rsidSect="00B43214">
      <w:footerReference w:type="default" r:id="rId10"/>
      <w:pgSz w:w="11910" w:h="16840" w:code="9"/>
      <w:pgMar w:top="851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4C08" w14:textId="77777777" w:rsidR="00DD2EB5" w:rsidRDefault="00DD2EB5" w:rsidP="00DD2EB5">
      <w:r>
        <w:separator/>
      </w:r>
    </w:p>
  </w:endnote>
  <w:endnote w:type="continuationSeparator" w:id="0">
    <w:p w14:paraId="7C577D9D" w14:textId="77777777" w:rsidR="00DD2EB5" w:rsidRDefault="00DD2EB5" w:rsidP="00DD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33DF" w14:textId="4B619D04" w:rsidR="00A276D0" w:rsidRPr="00A276D0" w:rsidRDefault="00A276D0" w:rsidP="00A276D0">
    <w:pPr>
      <w:pStyle w:val="a7"/>
      <w:jc w:val="right"/>
      <w:rPr>
        <w:rFonts w:asciiTheme="majorEastAsia" w:eastAsiaTheme="majorEastAsia" w:hAnsi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51A6" w14:textId="77777777" w:rsidR="00DD2EB5" w:rsidRDefault="00DD2EB5" w:rsidP="00DD2EB5">
      <w:r>
        <w:separator/>
      </w:r>
    </w:p>
  </w:footnote>
  <w:footnote w:type="continuationSeparator" w:id="0">
    <w:p w14:paraId="760C07C3" w14:textId="77777777" w:rsidR="00DD2EB5" w:rsidRDefault="00DD2EB5" w:rsidP="00DD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4398"/>
    <w:multiLevelType w:val="hybridMultilevel"/>
    <w:tmpl w:val="B100E4B6"/>
    <w:lvl w:ilvl="0" w:tplc="A36A8B82">
      <w:numFmt w:val="bullet"/>
      <w:lvlText w:val="□"/>
      <w:lvlJc w:val="left"/>
      <w:pPr>
        <w:ind w:left="592" w:hanging="485"/>
      </w:pPr>
      <w:rPr>
        <w:rFonts w:ascii="メイリオ" w:eastAsia="メイリオ" w:hAnsi="メイリオ" w:cs="メイリオ" w:hint="default"/>
        <w:spacing w:val="-39"/>
        <w:w w:val="100"/>
        <w:sz w:val="24"/>
        <w:szCs w:val="24"/>
        <w:lang w:val="ja-JP" w:eastAsia="ja-JP" w:bidi="ja-JP"/>
      </w:rPr>
    </w:lvl>
    <w:lvl w:ilvl="1" w:tplc="74B842BA">
      <w:numFmt w:val="bullet"/>
      <w:lvlText w:val="•"/>
      <w:lvlJc w:val="left"/>
      <w:pPr>
        <w:ind w:left="1445" w:hanging="485"/>
      </w:pPr>
      <w:rPr>
        <w:rFonts w:hint="default"/>
        <w:lang w:val="ja-JP" w:eastAsia="ja-JP" w:bidi="ja-JP"/>
      </w:rPr>
    </w:lvl>
    <w:lvl w:ilvl="2" w:tplc="6B5AE7DA">
      <w:numFmt w:val="bullet"/>
      <w:lvlText w:val="•"/>
      <w:lvlJc w:val="left"/>
      <w:pPr>
        <w:ind w:left="2290" w:hanging="485"/>
      </w:pPr>
      <w:rPr>
        <w:rFonts w:hint="default"/>
        <w:lang w:val="ja-JP" w:eastAsia="ja-JP" w:bidi="ja-JP"/>
      </w:rPr>
    </w:lvl>
    <w:lvl w:ilvl="3" w:tplc="52502444">
      <w:numFmt w:val="bullet"/>
      <w:lvlText w:val="•"/>
      <w:lvlJc w:val="left"/>
      <w:pPr>
        <w:ind w:left="3135" w:hanging="485"/>
      </w:pPr>
      <w:rPr>
        <w:rFonts w:hint="default"/>
        <w:lang w:val="ja-JP" w:eastAsia="ja-JP" w:bidi="ja-JP"/>
      </w:rPr>
    </w:lvl>
    <w:lvl w:ilvl="4" w:tplc="984E5F14">
      <w:numFmt w:val="bullet"/>
      <w:lvlText w:val="•"/>
      <w:lvlJc w:val="left"/>
      <w:pPr>
        <w:ind w:left="3980" w:hanging="485"/>
      </w:pPr>
      <w:rPr>
        <w:rFonts w:hint="default"/>
        <w:lang w:val="ja-JP" w:eastAsia="ja-JP" w:bidi="ja-JP"/>
      </w:rPr>
    </w:lvl>
    <w:lvl w:ilvl="5" w:tplc="FF5ABFB6">
      <w:numFmt w:val="bullet"/>
      <w:lvlText w:val="•"/>
      <w:lvlJc w:val="left"/>
      <w:pPr>
        <w:ind w:left="4825" w:hanging="485"/>
      </w:pPr>
      <w:rPr>
        <w:rFonts w:hint="default"/>
        <w:lang w:val="ja-JP" w:eastAsia="ja-JP" w:bidi="ja-JP"/>
      </w:rPr>
    </w:lvl>
    <w:lvl w:ilvl="6" w:tplc="6288985A">
      <w:numFmt w:val="bullet"/>
      <w:lvlText w:val="•"/>
      <w:lvlJc w:val="left"/>
      <w:pPr>
        <w:ind w:left="5670" w:hanging="485"/>
      </w:pPr>
      <w:rPr>
        <w:rFonts w:hint="default"/>
        <w:lang w:val="ja-JP" w:eastAsia="ja-JP" w:bidi="ja-JP"/>
      </w:rPr>
    </w:lvl>
    <w:lvl w:ilvl="7" w:tplc="4C3AACE2">
      <w:numFmt w:val="bullet"/>
      <w:lvlText w:val="•"/>
      <w:lvlJc w:val="left"/>
      <w:pPr>
        <w:ind w:left="6515" w:hanging="485"/>
      </w:pPr>
      <w:rPr>
        <w:rFonts w:hint="default"/>
        <w:lang w:val="ja-JP" w:eastAsia="ja-JP" w:bidi="ja-JP"/>
      </w:rPr>
    </w:lvl>
    <w:lvl w:ilvl="8" w:tplc="DFBE2D9A">
      <w:numFmt w:val="bullet"/>
      <w:lvlText w:val="•"/>
      <w:lvlJc w:val="left"/>
      <w:pPr>
        <w:ind w:left="7360" w:hanging="485"/>
      </w:pPr>
      <w:rPr>
        <w:rFonts w:hint="default"/>
        <w:lang w:val="ja-JP" w:eastAsia="ja-JP" w:bidi="ja-JP"/>
      </w:rPr>
    </w:lvl>
  </w:abstractNum>
  <w:abstractNum w:abstractNumId="1" w15:restartNumberingAfterBreak="0">
    <w:nsid w:val="41BF6FBA"/>
    <w:multiLevelType w:val="hybridMultilevel"/>
    <w:tmpl w:val="DFB8323E"/>
    <w:lvl w:ilvl="0" w:tplc="FE1AD8A6">
      <w:numFmt w:val="bullet"/>
      <w:lvlText w:val="□"/>
      <w:lvlJc w:val="left"/>
      <w:pPr>
        <w:ind w:left="592" w:hanging="485"/>
      </w:pPr>
      <w:rPr>
        <w:rFonts w:ascii="メイリオ" w:eastAsia="メイリオ" w:hAnsi="メイリオ" w:cs="メイリオ" w:hint="default"/>
        <w:w w:val="100"/>
        <w:sz w:val="24"/>
        <w:szCs w:val="24"/>
        <w:lang w:val="ja-JP" w:eastAsia="ja-JP" w:bidi="ja-JP"/>
      </w:rPr>
    </w:lvl>
    <w:lvl w:ilvl="1" w:tplc="E8708CF2">
      <w:numFmt w:val="bullet"/>
      <w:lvlText w:val="•"/>
      <w:lvlJc w:val="left"/>
      <w:pPr>
        <w:ind w:left="1445" w:hanging="485"/>
      </w:pPr>
      <w:rPr>
        <w:rFonts w:hint="default"/>
        <w:lang w:val="ja-JP" w:eastAsia="ja-JP" w:bidi="ja-JP"/>
      </w:rPr>
    </w:lvl>
    <w:lvl w:ilvl="2" w:tplc="890409C4">
      <w:numFmt w:val="bullet"/>
      <w:lvlText w:val="•"/>
      <w:lvlJc w:val="left"/>
      <w:pPr>
        <w:ind w:left="2290" w:hanging="485"/>
      </w:pPr>
      <w:rPr>
        <w:rFonts w:hint="default"/>
        <w:lang w:val="ja-JP" w:eastAsia="ja-JP" w:bidi="ja-JP"/>
      </w:rPr>
    </w:lvl>
    <w:lvl w:ilvl="3" w:tplc="0E5EABD0">
      <w:numFmt w:val="bullet"/>
      <w:lvlText w:val="•"/>
      <w:lvlJc w:val="left"/>
      <w:pPr>
        <w:ind w:left="3135" w:hanging="485"/>
      </w:pPr>
      <w:rPr>
        <w:rFonts w:hint="default"/>
        <w:lang w:val="ja-JP" w:eastAsia="ja-JP" w:bidi="ja-JP"/>
      </w:rPr>
    </w:lvl>
    <w:lvl w:ilvl="4" w:tplc="B4768A3A">
      <w:numFmt w:val="bullet"/>
      <w:lvlText w:val="•"/>
      <w:lvlJc w:val="left"/>
      <w:pPr>
        <w:ind w:left="3980" w:hanging="485"/>
      </w:pPr>
      <w:rPr>
        <w:rFonts w:hint="default"/>
        <w:lang w:val="ja-JP" w:eastAsia="ja-JP" w:bidi="ja-JP"/>
      </w:rPr>
    </w:lvl>
    <w:lvl w:ilvl="5" w:tplc="6C9400BE">
      <w:numFmt w:val="bullet"/>
      <w:lvlText w:val="•"/>
      <w:lvlJc w:val="left"/>
      <w:pPr>
        <w:ind w:left="4825" w:hanging="485"/>
      </w:pPr>
      <w:rPr>
        <w:rFonts w:hint="default"/>
        <w:lang w:val="ja-JP" w:eastAsia="ja-JP" w:bidi="ja-JP"/>
      </w:rPr>
    </w:lvl>
    <w:lvl w:ilvl="6" w:tplc="B84486F0">
      <w:numFmt w:val="bullet"/>
      <w:lvlText w:val="•"/>
      <w:lvlJc w:val="left"/>
      <w:pPr>
        <w:ind w:left="5670" w:hanging="485"/>
      </w:pPr>
      <w:rPr>
        <w:rFonts w:hint="default"/>
        <w:lang w:val="ja-JP" w:eastAsia="ja-JP" w:bidi="ja-JP"/>
      </w:rPr>
    </w:lvl>
    <w:lvl w:ilvl="7" w:tplc="0774317E">
      <w:numFmt w:val="bullet"/>
      <w:lvlText w:val="•"/>
      <w:lvlJc w:val="left"/>
      <w:pPr>
        <w:ind w:left="6515" w:hanging="485"/>
      </w:pPr>
      <w:rPr>
        <w:rFonts w:hint="default"/>
        <w:lang w:val="ja-JP" w:eastAsia="ja-JP" w:bidi="ja-JP"/>
      </w:rPr>
    </w:lvl>
    <w:lvl w:ilvl="8" w:tplc="30E08900">
      <w:numFmt w:val="bullet"/>
      <w:lvlText w:val="•"/>
      <w:lvlJc w:val="left"/>
      <w:pPr>
        <w:ind w:left="7360" w:hanging="485"/>
      </w:pPr>
      <w:rPr>
        <w:rFonts w:hint="default"/>
        <w:lang w:val="ja-JP" w:eastAsia="ja-JP" w:bidi="ja-JP"/>
      </w:rPr>
    </w:lvl>
  </w:abstractNum>
  <w:abstractNum w:abstractNumId="2" w15:restartNumberingAfterBreak="0">
    <w:nsid w:val="43F42C6A"/>
    <w:multiLevelType w:val="hybridMultilevel"/>
    <w:tmpl w:val="683C1C96"/>
    <w:lvl w:ilvl="0" w:tplc="CF441CA0">
      <w:numFmt w:val="bullet"/>
      <w:lvlText w:val="□"/>
      <w:lvlJc w:val="left"/>
      <w:pPr>
        <w:ind w:left="927" w:hanging="356"/>
      </w:pPr>
      <w:rPr>
        <w:rFonts w:ascii="メイリオ" w:eastAsia="メイリオ" w:hAnsi="メイリオ" w:cs="メイリオ" w:hint="eastAsia"/>
        <w:snapToGrid w:val="0"/>
        <w:spacing w:val="0"/>
        <w:w w:val="100"/>
        <w:kern w:val="0"/>
        <w:position w:val="0"/>
        <w:sz w:val="24"/>
        <w:szCs w:val="24"/>
        <w:lang w:val="ja-JP" w:eastAsia="ja-JP" w:bidi="ja-JP"/>
      </w:rPr>
    </w:lvl>
    <w:lvl w:ilvl="1" w:tplc="A0927F96">
      <w:numFmt w:val="bullet"/>
      <w:lvlText w:val="•"/>
      <w:lvlJc w:val="left"/>
      <w:pPr>
        <w:ind w:left="1916" w:hanging="356"/>
      </w:pPr>
      <w:rPr>
        <w:rFonts w:hint="default"/>
        <w:lang w:val="ja-JP" w:eastAsia="ja-JP" w:bidi="ja-JP"/>
      </w:rPr>
    </w:lvl>
    <w:lvl w:ilvl="2" w:tplc="2006F4F6">
      <w:numFmt w:val="bullet"/>
      <w:lvlText w:val="•"/>
      <w:lvlJc w:val="left"/>
      <w:pPr>
        <w:ind w:left="2913" w:hanging="356"/>
      </w:pPr>
      <w:rPr>
        <w:rFonts w:hint="default"/>
        <w:lang w:val="ja-JP" w:eastAsia="ja-JP" w:bidi="ja-JP"/>
      </w:rPr>
    </w:lvl>
    <w:lvl w:ilvl="3" w:tplc="2E6C48AA">
      <w:numFmt w:val="bullet"/>
      <w:lvlText w:val="•"/>
      <w:lvlJc w:val="left"/>
      <w:pPr>
        <w:ind w:left="3909" w:hanging="356"/>
      </w:pPr>
      <w:rPr>
        <w:rFonts w:hint="default"/>
        <w:lang w:val="ja-JP" w:eastAsia="ja-JP" w:bidi="ja-JP"/>
      </w:rPr>
    </w:lvl>
    <w:lvl w:ilvl="4" w:tplc="21C6F04E">
      <w:numFmt w:val="bullet"/>
      <w:lvlText w:val="•"/>
      <w:lvlJc w:val="left"/>
      <w:pPr>
        <w:ind w:left="4906" w:hanging="356"/>
      </w:pPr>
      <w:rPr>
        <w:rFonts w:hint="default"/>
        <w:lang w:val="ja-JP" w:eastAsia="ja-JP" w:bidi="ja-JP"/>
      </w:rPr>
    </w:lvl>
    <w:lvl w:ilvl="5" w:tplc="996E7FDC">
      <w:numFmt w:val="bullet"/>
      <w:lvlText w:val="•"/>
      <w:lvlJc w:val="left"/>
      <w:pPr>
        <w:ind w:left="5903" w:hanging="356"/>
      </w:pPr>
      <w:rPr>
        <w:rFonts w:hint="default"/>
        <w:lang w:val="ja-JP" w:eastAsia="ja-JP" w:bidi="ja-JP"/>
      </w:rPr>
    </w:lvl>
    <w:lvl w:ilvl="6" w:tplc="C0004CD2">
      <w:numFmt w:val="bullet"/>
      <w:lvlText w:val="•"/>
      <w:lvlJc w:val="left"/>
      <w:pPr>
        <w:ind w:left="6899" w:hanging="356"/>
      </w:pPr>
      <w:rPr>
        <w:rFonts w:hint="default"/>
        <w:lang w:val="ja-JP" w:eastAsia="ja-JP" w:bidi="ja-JP"/>
      </w:rPr>
    </w:lvl>
    <w:lvl w:ilvl="7" w:tplc="728E2D98">
      <w:numFmt w:val="bullet"/>
      <w:lvlText w:val="•"/>
      <w:lvlJc w:val="left"/>
      <w:pPr>
        <w:ind w:left="7896" w:hanging="356"/>
      </w:pPr>
      <w:rPr>
        <w:rFonts w:hint="default"/>
        <w:lang w:val="ja-JP" w:eastAsia="ja-JP" w:bidi="ja-JP"/>
      </w:rPr>
    </w:lvl>
    <w:lvl w:ilvl="8" w:tplc="A8A8BC06">
      <w:numFmt w:val="bullet"/>
      <w:lvlText w:val="•"/>
      <w:lvlJc w:val="left"/>
      <w:pPr>
        <w:ind w:left="8893" w:hanging="356"/>
      </w:pPr>
      <w:rPr>
        <w:rFonts w:hint="default"/>
        <w:lang w:val="ja-JP" w:eastAsia="ja-JP" w:bidi="ja-JP"/>
      </w:rPr>
    </w:lvl>
  </w:abstractNum>
  <w:abstractNum w:abstractNumId="3" w15:restartNumberingAfterBreak="0">
    <w:nsid w:val="63D06641"/>
    <w:multiLevelType w:val="hybridMultilevel"/>
    <w:tmpl w:val="276A6698"/>
    <w:lvl w:ilvl="0" w:tplc="3B2EA8D0">
      <w:numFmt w:val="bullet"/>
      <w:lvlText w:val="□"/>
      <w:lvlJc w:val="left"/>
      <w:pPr>
        <w:ind w:left="592" w:hanging="485"/>
      </w:pPr>
      <w:rPr>
        <w:rFonts w:ascii="メイリオ" w:eastAsia="メイリオ" w:hAnsi="メイリオ" w:cs="メイリオ" w:hint="default"/>
        <w:w w:val="100"/>
        <w:sz w:val="24"/>
        <w:szCs w:val="24"/>
        <w:lang w:val="ja-JP" w:eastAsia="ja-JP" w:bidi="ja-JP"/>
      </w:rPr>
    </w:lvl>
    <w:lvl w:ilvl="1" w:tplc="DA4AC83A">
      <w:numFmt w:val="bullet"/>
      <w:lvlText w:val="•"/>
      <w:lvlJc w:val="left"/>
      <w:pPr>
        <w:ind w:left="1444" w:hanging="485"/>
      </w:pPr>
      <w:rPr>
        <w:rFonts w:hint="default"/>
        <w:lang w:val="ja-JP" w:eastAsia="ja-JP" w:bidi="ja-JP"/>
      </w:rPr>
    </w:lvl>
    <w:lvl w:ilvl="2" w:tplc="16B465B6">
      <w:numFmt w:val="bullet"/>
      <w:lvlText w:val="•"/>
      <w:lvlJc w:val="left"/>
      <w:pPr>
        <w:ind w:left="2289" w:hanging="485"/>
      </w:pPr>
      <w:rPr>
        <w:rFonts w:hint="default"/>
        <w:lang w:val="ja-JP" w:eastAsia="ja-JP" w:bidi="ja-JP"/>
      </w:rPr>
    </w:lvl>
    <w:lvl w:ilvl="3" w:tplc="8F84520A">
      <w:numFmt w:val="bullet"/>
      <w:lvlText w:val="•"/>
      <w:lvlJc w:val="left"/>
      <w:pPr>
        <w:ind w:left="3134" w:hanging="485"/>
      </w:pPr>
      <w:rPr>
        <w:rFonts w:hint="default"/>
        <w:lang w:val="ja-JP" w:eastAsia="ja-JP" w:bidi="ja-JP"/>
      </w:rPr>
    </w:lvl>
    <w:lvl w:ilvl="4" w:tplc="DC68FCB6">
      <w:numFmt w:val="bullet"/>
      <w:lvlText w:val="•"/>
      <w:lvlJc w:val="left"/>
      <w:pPr>
        <w:ind w:left="3978" w:hanging="485"/>
      </w:pPr>
      <w:rPr>
        <w:rFonts w:hint="default"/>
        <w:lang w:val="ja-JP" w:eastAsia="ja-JP" w:bidi="ja-JP"/>
      </w:rPr>
    </w:lvl>
    <w:lvl w:ilvl="5" w:tplc="6C90503E">
      <w:numFmt w:val="bullet"/>
      <w:lvlText w:val="•"/>
      <w:lvlJc w:val="left"/>
      <w:pPr>
        <w:ind w:left="4823" w:hanging="485"/>
      </w:pPr>
      <w:rPr>
        <w:rFonts w:hint="default"/>
        <w:lang w:val="ja-JP" w:eastAsia="ja-JP" w:bidi="ja-JP"/>
      </w:rPr>
    </w:lvl>
    <w:lvl w:ilvl="6" w:tplc="CB925344">
      <w:numFmt w:val="bullet"/>
      <w:lvlText w:val="•"/>
      <w:lvlJc w:val="left"/>
      <w:pPr>
        <w:ind w:left="5668" w:hanging="485"/>
      </w:pPr>
      <w:rPr>
        <w:rFonts w:hint="default"/>
        <w:lang w:val="ja-JP" w:eastAsia="ja-JP" w:bidi="ja-JP"/>
      </w:rPr>
    </w:lvl>
    <w:lvl w:ilvl="7" w:tplc="CA48D25C">
      <w:numFmt w:val="bullet"/>
      <w:lvlText w:val="•"/>
      <w:lvlJc w:val="left"/>
      <w:pPr>
        <w:ind w:left="6512" w:hanging="485"/>
      </w:pPr>
      <w:rPr>
        <w:rFonts w:hint="default"/>
        <w:lang w:val="ja-JP" w:eastAsia="ja-JP" w:bidi="ja-JP"/>
      </w:rPr>
    </w:lvl>
    <w:lvl w:ilvl="8" w:tplc="BF605492">
      <w:numFmt w:val="bullet"/>
      <w:lvlText w:val="•"/>
      <w:lvlJc w:val="left"/>
      <w:pPr>
        <w:ind w:left="7357" w:hanging="485"/>
      </w:pPr>
      <w:rPr>
        <w:rFonts w:hint="default"/>
        <w:lang w:val="ja-JP" w:eastAsia="ja-JP" w:bidi="ja-JP"/>
      </w:rPr>
    </w:lvl>
  </w:abstractNum>
  <w:abstractNum w:abstractNumId="4" w15:restartNumberingAfterBreak="0">
    <w:nsid w:val="73901ECA"/>
    <w:multiLevelType w:val="hybridMultilevel"/>
    <w:tmpl w:val="AC3E75F8"/>
    <w:lvl w:ilvl="0" w:tplc="1D7EB1EA">
      <w:numFmt w:val="bullet"/>
      <w:lvlText w:val="□"/>
      <w:lvlJc w:val="left"/>
      <w:pPr>
        <w:ind w:left="592" w:hanging="485"/>
      </w:pPr>
      <w:rPr>
        <w:rFonts w:ascii="メイリオ" w:eastAsia="メイリオ" w:hAnsi="メイリオ" w:cs="メイリオ" w:hint="default"/>
        <w:w w:val="100"/>
        <w:sz w:val="24"/>
        <w:szCs w:val="24"/>
        <w:lang w:val="ja-JP" w:eastAsia="ja-JP" w:bidi="ja-JP"/>
      </w:rPr>
    </w:lvl>
    <w:lvl w:ilvl="1" w:tplc="F3D03D6C">
      <w:numFmt w:val="bullet"/>
      <w:lvlText w:val="•"/>
      <w:lvlJc w:val="left"/>
      <w:pPr>
        <w:ind w:left="1445" w:hanging="485"/>
      </w:pPr>
      <w:rPr>
        <w:rFonts w:hint="default"/>
        <w:lang w:val="ja-JP" w:eastAsia="ja-JP" w:bidi="ja-JP"/>
      </w:rPr>
    </w:lvl>
    <w:lvl w:ilvl="2" w:tplc="CD8867F6">
      <w:numFmt w:val="bullet"/>
      <w:lvlText w:val="•"/>
      <w:lvlJc w:val="left"/>
      <w:pPr>
        <w:ind w:left="2290" w:hanging="485"/>
      </w:pPr>
      <w:rPr>
        <w:rFonts w:hint="default"/>
        <w:lang w:val="ja-JP" w:eastAsia="ja-JP" w:bidi="ja-JP"/>
      </w:rPr>
    </w:lvl>
    <w:lvl w:ilvl="3" w:tplc="AA26F3D4">
      <w:numFmt w:val="bullet"/>
      <w:lvlText w:val="•"/>
      <w:lvlJc w:val="left"/>
      <w:pPr>
        <w:ind w:left="3135" w:hanging="485"/>
      </w:pPr>
      <w:rPr>
        <w:rFonts w:hint="default"/>
        <w:lang w:val="ja-JP" w:eastAsia="ja-JP" w:bidi="ja-JP"/>
      </w:rPr>
    </w:lvl>
    <w:lvl w:ilvl="4" w:tplc="9B1C0D0E">
      <w:numFmt w:val="bullet"/>
      <w:lvlText w:val="•"/>
      <w:lvlJc w:val="left"/>
      <w:pPr>
        <w:ind w:left="3980" w:hanging="485"/>
      </w:pPr>
      <w:rPr>
        <w:rFonts w:hint="default"/>
        <w:lang w:val="ja-JP" w:eastAsia="ja-JP" w:bidi="ja-JP"/>
      </w:rPr>
    </w:lvl>
    <w:lvl w:ilvl="5" w:tplc="4AFC364C">
      <w:numFmt w:val="bullet"/>
      <w:lvlText w:val="•"/>
      <w:lvlJc w:val="left"/>
      <w:pPr>
        <w:ind w:left="4825" w:hanging="485"/>
      </w:pPr>
      <w:rPr>
        <w:rFonts w:hint="default"/>
        <w:lang w:val="ja-JP" w:eastAsia="ja-JP" w:bidi="ja-JP"/>
      </w:rPr>
    </w:lvl>
    <w:lvl w:ilvl="6" w:tplc="595EBE8E">
      <w:numFmt w:val="bullet"/>
      <w:lvlText w:val="•"/>
      <w:lvlJc w:val="left"/>
      <w:pPr>
        <w:ind w:left="5670" w:hanging="485"/>
      </w:pPr>
      <w:rPr>
        <w:rFonts w:hint="default"/>
        <w:lang w:val="ja-JP" w:eastAsia="ja-JP" w:bidi="ja-JP"/>
      </w:rPr>
    </w:lvl>
    <w:lvl w:ilvl="7" w:tplc="E2DEF5A8">
      <w:numFmt w:val="bullet"/>
      <w:lvlText w:val="•"/>
      <w:lvlJc w:val="left"/>
      <w:pPr>
        <w:ind w:left="6515" w:hanging="485"/>
      </w:pPr>
      <w:rPr>
        <w:rFonts w:hint="default"/>
        <w:lang w:val="ja-JP" w:eastAsia="ja-JP" w:bidi="ja-JP"/>
      </w:rPr>
    </w:lvl>
    <w:lvl w:ilvl="8" w:tplc="C48EFA6C">
      <w:numFmt w:val="bullet"/>
      <w:lvlText w:val="•"/>
      <w:lvlJc w:val="left"/>
      <w:pPr>
        <w:ind w:left="7360" w:hanging="485"/>
      </w:pPr>
      <w:rPr>
        <w:rFonts w:hint="default"/>
        <w:lang w:val="ja-JP" w:eastAsia="ja-JP" w:bidi="ja-JP"/>
      </w:rPr>
    </w:lvl>
  </w:abstractNum>
  <w:abstractNum w:abstractNumId="5" w15:restartNumberingAfterBreak="0">
    <w:nsid w:val="77F95351"/>
    <w:multiLevelType w:val="hybridMultilevel"/>
    <w:tmpl w:val="07C43B60"/>
    <w:lvl w:ilvl="0" w:tplc="2350144A">
      <w:numFmt w:val="bullet"/>
      <w:lvlText w:val="●"/>
      <w:lvlJc w:val="left"/>
      <w:pPr>
        <w:ind w:left="2753" w:hanging="243"/>
      </w:pPr>
      <w:rPr>
        <w:rFonts w:ascii="メイリオ" w:eastAsia="メイリオ" w:hAnsi="メイリオ" w:cs="メイリオ" w:hint="default"/>
        <w:spacing w:val="0"/>
        <w:w w:val="100"/>
        <w:sz w:val="22"/>
        <w:szCs w:val="22"/>
        <w:lang w:val="ja-JP" w:eastAsia="ja-JP" w:bidi="ja-JP"/>
      </w:rPr>
    </w:lvl>
    <w:lvl w:ilvl="1" w:tplc="C36EC560">
      <w:numFmt w:val="bullet"/>
      <w:lvlText w:val="•"/>
      <w:lvlJc w:val="left"/>
      <w:pPr>
        <w:ind w:left="3572" w:hanging="243"/>
      </w:pPr>
      <w:rPr>
        <w:rFonts w:hint="default"/>
        <w:lang w:val="ja-JP" w:eastAsia="ja-JP" w:bidi="ja-JP"/>
      </w:rPr>
    </w:lvl>
    <w:lvl w:ilvl="2" w:tplc="9D60EB78">
      <w:numFmt w:val="bullet"/>
      <w:lvlText w:val="•"/>
      <w:lvlJc w:val="left"/>
      <w:pPr>
        <w:ind w:left="4385" w:hanging="243"/>
      </w:pPr>
      <w:rPr>
        <w:rFonts w:hint="default"/>
        <w:lang w:val="ja-JP" w:eastAsia="ja-JP" w:bidi="ja-JP"/>
      </w:rPr>
    </w:lvl>
    <w:lvl w:ilvl="3" w:tplc="DFEAD1B8">
      <w:numFmt w:val="bullet"/>
      <w:lvlText w:val="•"/>
      <w:lvlJc w:val="left"/>
      <w:pPr>
        <w:ind w:left="5197" w:hanging="243"/>
      </w:pPr>
      <w:rPr>
        <w:rFonts w:hint="default"/>
        <w:lang w:val="ja-JP" w:eastAsia="ja-JP" w:bidi="ja-JP"/>
      </w:rPr>
    </w:lvl>
    <w:lvl w:ilvl="4" w:tplc="26B8AA16">
      <w:numFmt w:val="bullet"/>
      <w:lvlText w:val="•"/>
      <w:lvlJc w:val="left"/>
      <w:pPr>
        <w:ind w:left="6010" w:hanging="243"/>
      </w:pPr>
      <w:rPr>
        <w:rFonts w:hint="default"/>
        <w:lang w:val="ja-JP" w:eastAsia="ja-JP" w:bidi="ja-JP"/>
      </w:rPr>
    </w:lvl>
    <w:lvl w:ilvl="5" w:tplc="8C30B10C">
      <w:numFmt w:val="bullet"/>
      <w:lvlText w:val="•"/>
      <w:lvlJc w:val="left"/>
      <w:pPr>
        <w:ind w:left="6823" w:hanging="243"/>
      </w:pPr>
      <w:rPr>
        <w:rFonts w:hint="default"/>
        <w:lang w:val="ja-JP" w:eastAsia="ja-JP" w:bidi="ja-JP"/>
      </w:rPr>
    </w:lvl>
    <w:lvl w:ilvl="6" w:tplc="95A081CA">
      <w:numFmt w:val="bullet"/>
      <w:lvlText w:val="•"/>
      <w:lvlJc w:val="left"/>
      <w:pPr>
        <w:ind w:left="7635" w:hanging="243"/>
      </w:pPr>
      <w:rPr>
        <w:rFonts w:hint="default"/>
        <w:lang w:val="ja-JP" w:eastAsia="ja-JP" w:bidi="ja-JP"/>
      </w:rPr>
    </w:lvl>
    <w:lvl w:ilvl="7" w:tplc="C08AF964">
      <w:numFmt w:val="bullet"/>
      <w:lvlText w:val="•"/>
      <w:lvlJc w:val="left"/>
      <w:pPr>
        <w:ind w:left="8448" w:hanging="243"/>
      </w:pPr>
      <w:rPr>
        <w:rFonts w:hint="default"/>
        <w:lang w:val="ja-JP" w:eastAsia="ja-JP" w:bidi="ja-JP"/>
      </w:rPr>
    </w:lvl>
    <w:lvl w:ilvl="8" w:tplc="3A621142">
      <w:numFmt w:val="bullet"/>
      <w:lvlText w:val="•"/>
      <w:lvlJc w:val="left"/>
      <w:pPr>
        <w:ind w:left="9261" w:hanging="243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D18"/>
    <w:rsid w:val="000A2C9B"/>
    <w:rsid w:val="00331199"/>
    <w:rsid w:val="00437D18"/>
    <w:rsid w:val="004E7368"/>
    <w:rsid w:val="005C5B8D"/>
    <w:rsid w:val="005D4A18"/>
    <w:rsid w:val="0060011D"/>
    <w:rsid w:val="006B337C"/>
    <w:rsid w:val="008114E8"/>
    <w:rsid w:val="008F01D0"/>
    <w:rsid w:val="00A276D0"/>
    <w:rsid w:val="00AF26FD"/>
    <w:rsid w:val="00B43214"/>
    <w:rsid w:val="00C41269"/>
    <w:rsid w:val="00D40A1C"/>
    <w:rsid w:val="00D51182"/>
    <w:rsid w:val="00D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18A56A3"/>
  <w15:docId w15:val="{C5F90F8D-695B-4251-B539-F6B7991A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val="ja-JP" w:eastAsia="ja-JP" w:bidi="ja-JP"/>
    </w:rPr>
  </w:style>
  <w:style w:type="paragraph" w:styleId="1">
    <w:name w:val="heading 1"/>
    <w:basedOn w:val="a"/>
    <w:uiPriority w:val="9"/>
    <w:qFormat/>
    <w:rsid w:val="0060011D"/>
    <w:pPr>
      <w:spacing w:line="551" w:lineRule="exact"/>
      <w:ind w:left="572"/>
      <w:outlineLvl w:val="0"/>
    </w:pPr>
    <w:rPr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7" w:hanging="355"/>
    </w:pPr>
  </w:style>
  <w:style w:type="paragraph" w:customStyle="1" w:styleId="TableParagraph">
    <w:name w:val="Table Paragraph"/>
    <w:basedOn w:val="a"/>
    <w:uiPriority w:val="1"/>
    <w:qFormat/>
    <w:pPr>
      <w:ind w:left="592"/>
    </w:pPr>
  </w:style>
  <w:style w:type="paragraph" w:styleId="a5">
    <w:name w:val="header"/>
    <w:basedOn w:val="a"/>
    <w:link w:val="a6"/>
    <w:uiPriority w:val="99"/>
    <w:unhideWhenUsed/>
    <w:rsid w:val="00DD2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EB5"/>
    <w:rPr>
      <w:rFonts w:ascii="メイリオ" w:eastAsia="メイリオ" w:hAnsi="メイリオ" w:cs="メイリオ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D2E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EB5"/>
    <w:rPr>
      <w:rFonts w:ascii="メイリオ" w:eastAsia="メイリオ" w:hAnsi="メイリオ" w:cs="メイリオ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0000186912_000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lw.go.jp/stf/seisakunitsuite/bunya/0000186912_0000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秀人</dc:creator>
  <cp:lastModifiedBy>畠 祐子</cp:lastModifiedBy>
  <cp:revision>2</cp:revision>
  <dcterms:created xsi:type="dcterms:W3CDTF">2021-06-07T07:55:00Z</dcterms:created>
  <dcterms:modified xsi:type="dcterms:W3CDTF">2021-06-07T07:55:00Z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2020-11-11T00:00:00Z</vt:filetime>
  </property>
</Properties>
</file>